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A7" w:rsidRPr="001124A7" w:rsidRDefault="001124A7" w:rsidP="001124A7">
      <w:pPr>
        <w:autoSpaceDE w:val="0"/>
        <w:autoSpaceDN w:val="0"/>
        <w:adjustRightInd w:val="0"/>
        <w:spacing w:after="0" w:line="240" w:lineRule="auto"/>
        <w:rPr>
          <w:rFonts w:ascii="Times New Roman" w:hAnsi="Times New Roman" w:cs="Times New Roman"/>
          <w:sz w:val="24"/>
          <w:szCs w:val="24"/>
        </w:rPr>
      </w:pPr>
      <w:r w:rsidRPr="001124A7">
        <w:rPr>
          <w:rFonts w:ascii="Times New Roman" w:hAnsi="Times New Roman" w:cs="Times New Roman"/>
          <w:sz w:val="24"/>
          <w:szCs w:val="24"/>
        </w:rPr>
        <w:fldChar w:fldCharType="begin"/>
      </w:r>
      <w:r w:rsidRPr="001124A7">
        <w:rPr>
          <w:rFonts w:ascii="Times New Roman" w:hAnsi="Times New Roman" w:cs="Times New Roman"/>
          <w:sz w:val="24"/>
          <w:szCs w:val="24"/>
        </w:rPr>
        <w:instrText xml:space="preserve"> TOC \t "Заголовок 1;1;Заголовок 2;2;Заголовок 3;3;Заголовок 1.heading 1;1;Заголовок 2.heading 2;2;Заголовок 3.heading 3;3" \h \z </w:instrText>
      </w:r>
      <w:r w:rsidRPr="001124A7">
        <w:rPr>
          <w:rFonts w:ascii="Times New Roman" w:hAnsi="Times New Roman" w:cs="Times New Roman"/>
          <w:sz w:val="24"/>
          <w:szCs w:val="24"/>
        </w:rPr>
        <w:fldChar w:fldCharType="end"/>
      </w:r>
    </w:p>
    <w:p w:rsidR="001124A7" w:rsidRPr="001124A7" w:rsidRDefault="001124A7" w:rsidP="001124A7">
      <w:pPr>
        <w:autoSpaceDE w:val="0"/>
        <w:autoSpaceDN w:val="0"/>
        <w:adjustRightInd w:val="0"/>
        <w:spacing w:before="40" w:after="40" w:line="240" w:lineRule="auto"/>
        <w:jc w:val="center"/>
        <w:rPr>
          <w:rFonts w:ascii="Times New Roman" w:hAnsi="Times New Roman" w:cs="Times New Roman"/>
          <w:b/>
          <w:bCs/>
          <w:noProof/>
          <w:sz w:val="24"/>
          <w:szCs w:val="24"/>
        </w:rPr>
      </w:pPr>
      <w:r w:rsidRPr="001124A7">
        <w:rPr>
          <w:rFonts w:ascii="Times New Roman" w:hAnsi="Times New Roman" w:cs="Times New Roman"/>
          <w:b/>
          <w:bCs/>
          <w:noProof/>
          <w:sz w:val="24"/>
          <w:szCs w:val="24"/>
        </w:rPr>
        <w:t>ЗАКОН УКРАЇНИ</w:t>
      </w:r>
    </w:p>
    <w:p w:rsidR="001124A7" w:rsidRPr="001124A7" w:rsidRDefault="001124A7" w:rsidP="001124A7">
      <w:pPr>
        <w:autoSpaceDE w:val="0"/>
        <w:autoSpaceDN w:val="0"/>
        <w:adjustRightInd w:val="0"/>
        <w:spacing w:before="40" w:after="40" w:line="240" w:lineRule="auto"/>
        <w:jc w:val="center"/>
        <w:rPr>
          <w:rFonts w:ascii="Times New Roman" w:hAnsi="Times New Roman" w:cs="Times New Roman"/>
          <w:noProof/>
          <w:sz w:val="24"/>
          <w:szCs w:val="24"/>
        </w:rPr>
      </w:pPr>
      <w:r w:rsidRPr="001124A7">
        <w:rPr>
          <w:rFonts w:ascii="Times New Roman" w:hAnsi="Times New Roman" w:cs="Times New Roman"/>
          <w:noProof/>
          <w:sz w:val="24"/>
          <w:szCs w:val="24"/>
        </w:rPr>
        <w:t>Про місцеве самоврядування в Україні</w:t>
      </w:r>
    </w:p>
    <w:p w:rsidR="001124A7" w:rsidRPr="001124A7" w:rsidRDefault="001124A7" w:rsidP="001124A7">
      <w:pPr>
        <w:autoSpaceDE w:val="0"/>
        <w:autoSpaceDN w:val="0"/>
        <w:adjustRightInd w:val="0"/>
        <w:spacing w:before="40" w:after="40" w:line="240" w:lineRule="auto"/>
        <w:jc w:val="center"/>
        <w:rPr>
          <w:rFonts w:ascii="Times New Roman" w:hAnsi="Times New Roman" w:cs="Times New Roman"/>
          <w:noProof/>
          <w:sz w:val="24"/>
          <w:szCs w:val="24"/>
        </w:rPr>
      </w:pPr>
      <w:r w:rsidRPr="001124A7">
        <w:rPr>
          <w:rFonts w:ascii="Times New Roman" w:hAnsi="Times New Roman" w:cs="Times New Roman"/>
          <w:noProof/>
          <w:sz w:val="24"/>
          <w:szCs w:val="24"/>
        </w:rPr>
        <w:t>(Відомості Верховної Ради України (ВВР), 1997, N 24, ст.170)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Із змінами, внесеними згідно із Законом</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163-XIV (  163-14  ) від 06.10.98, ВВР, 1998, N 48, ст.292 )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Офіційне тлумачення до Закону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7-рп/99 ( v007p710-99 ) від 06.07.99 )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997-XIV (  997-14  ) від 16.07.99, ВВР, 1999, N 41, ст.372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1366-XIV ( 1366-14 ) від 11.01.2000, ВВР, 2000, N 9, ст. 67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з Рішенням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1-рп/2000 ( v001p710-00 ) від 09.02.2000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1841-III ( 1841-14 ) від 22.06.2000, ВВР, 2000, N 46, ст.393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2182-III ( 2182-14 ) від 21.12.2000, ВВР, 2001, N  9, ст. 39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2419-III ( 2419-14 ) від 17.05.2001, ВВР, 2001, N 31, ст.149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2470-III ( 2470-14 ) від 29.05.2001, ВВР, 2001, N 32, ст.172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2493-III ( 2493-14 ) від 07.06.2001, ВВР, 2001, N 33, ст.175</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2628-III ( 2628-14 ) від 11.07.2001, ВВР, 2001, N 49, ст.259 )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Офіційне тлумачення до Закону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11-рп/2001 ( v011p710-01 ) від 13.07.2001 )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254-IV ( 254-15 ) від 28.11.2002, ВВР, 2003, N  4, ст.31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594-IV ( 594-15 ) від 06.03.2003, ВВР, 2003, N 24, ст.159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662-IV ( 662-15 ) від 03.04.2003, ВВР, 2003, N 27, ст.209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703-IV ( 703-15 ) від 03.04.2003, ВВР, 2003, N 28, ст.216</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862-IV ( 862-15 ) від 22.05.2003, ВВР, 2003, N 37, ст.301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969-IV ( 969-15 ) від 19.06.2003, ВВР, 2003, N 45, ст.360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1160-IV ( 1160-15 ) від 11.09.2003, ВВР, 2004, N 9, ст.79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1377-IV ( 1377-15 ) від 11.12.2003, ВВР, 2004, N 15, ст.228 )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Офіційне тлумачення до Закону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21-рп/2003 ( v021p710-03 ) від 25.12.2003 )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1419-IV ( 1419-15 ) від 03.02.2004, ВВР, 2004, N 19, ст.259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1577-IV ( 1577-15 ) від 04.03.2004, ВВР, 2004, N 23, ст.323 )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Офіційне тлумачення до Закону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12-рп/2004 ( v012p710-04 ) від 20.05.2004 )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lastRenderedPageBreak/>
        <w:t xml:space="preserve">   N 2055-IV ( 2055-15 ) від 06.10.2004, ВВР, 2005, N 9, ст.172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2285-IV ( 2285-15 ) від 23.12.2004, ВВР, 2005, N 7-8, ст.162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2505-IV ( 2505-15 ) від 25.03.2005, ВВР, 2005, N 17, N 18-19,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ст.267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2554-IV ( 2554-15 ) від 21.04.2005, ВВР, 2005, N 21, ст.303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2806-IV ( 2806-15 ) від 06.09.2005, ВВР, 2005, N 48, ст.483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2813-IV ( 2813-15 ) від 06.09.2005, ВВР, 2005, N 49, ст.519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2960-IV ( 2960-15 ) від 06.10.2005, ВВР, 2006, N 2-3, ст.35</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3167-IV ( 3167-15 ) від 01.12.2005, ВВР, 2006, N 12, ст.104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3235-IV ( 3235-15 ) від 20.12.2005, ВВР, 2006, N 9, N 10-11,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ст.96</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3266-IV ( 3266-15 ) від 22.12.2005, ВВР, 2006, N 16, ст.133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489-V  (  489-16 ) від 19.12.2006, ВВР, 2007, N 7-8, ст.66</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609-V  (  609-16 ) від 07.02.2007, ВВР, 2007, N 15, ст.194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698-V  (  698-16 ) від 22.02.2007, ВВР, 2007, N 20, ст.282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749-V  (  749-16 ) від 15.03.2007, ВВР, 2007, N 18-19, ст.269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812-V  (  812-16 ) від 22.03.2007, ВВР, 2007, N 25, ст.340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997-V  (  997-16 ) від 27.04.2007, ВВР, 2007, N 33, ст.440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1026-V  ( 1026-16 ) від 16.05.2007, ВВР, 2007, N 34, ст.444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107-VI ( 107-17 ) від 28.12.2007, ВВР, 2008, N 5-6, N 7-8, ст.78</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зміни діють по 31 грудня 2008 року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Додатково див. Рішення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10-рп/2008 ( v010p710-08 ) від 22.05.2008 )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309-VI (  309-17 ) від 03.06.2008, ВВР, 2008, N 27-28, ст.253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509-VI (  509-17 ) від 16.09.2008, ВВР, 2008, N 48, ст.358</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520-VI (  520-17 ) від 18.09.2008, ВВР, 2009, N  6, ст.19</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806-VI ( 806-17 ) від 25.12.2008, ВВР, 2009, N 19, ст.260 )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Офіційне тлумачення до Закону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Конституційного Суду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7-рп/2009 ( v007p710-09 ) від 16.04.2009 )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Із змінами, внесеними згідно із Законами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1180-VI ( 1180-17 ) від 19.03.2009, ВВР, 2009, N 32-33, ст.485</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1254-VI ( 1254-17 ) від 14.04.2009, ВВР, 2009, N 36-37, ст.511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1275-VI ( 1275-17 ) від 16.04.2009, ВВР, 2009, N 38, ст.534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1825-VI ( 1825-17 ) від 21.01.2010, ВВР, 2010, N 10, ст.107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1878-VI ( 1878-17 ) від 11.02.2010, ВВР, 2010, N 18, ст.141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2367-VI ( 2367-17 ) від 29.06.2010, ВВР, 2010, N 34, ст.486</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2388-VI ( 2388-17 ) від 01.07.2010, ВВР, 2010, N 37, ст.496</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2389-VI ( 2389-17 ) від 01.07.2010, ВВР, 2010, N 37, ст.497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2404-VI ( 2404-17 ) від 01.07.2010, ВВР, 2010, N 40, ст.524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2457-VI ( 2457-17 ) від 08.07.2010, ВВР, 2010, N 48, ст.564</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2479-VI ( 2479-17 ) від 09.07.2010, ВВР, 2010, N 49, ст.571</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2756-VI ( 2756-17 ) від 02.12.2010, ВВР, 2011, N 23, ст.160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3038-VI ( 3038-17 ) від 17.02.2011, ВВР, 2011, N 34, ст.343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3460-VI ( 3460-17 ) від 02.06.2011, ВВР, 2011, N 51, ст.577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lastRenderedPageBreak/>
        <w:t xml:space="preserve">   N 3610-VI ( 3610-17 ) від 07.07.2011, ВВР, 2012, N  7, ст.53</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4154-VI ( 4154-17 ) від 09.12.2011, ВВР, 2012, N 29, ст.332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4710-VI ( 4710-17 ) від 17.05.2012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4711-VI ( 4711-17 ) від 17.05.2012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4719-VI ( 4719-17 ) від 17.05.2012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4875-VI ( 4875-17 ) від 05.06.2012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5029-VI ( 5029-17 ) від 03.07.2012 )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Цей Закон відповідно до Конституції України (254к/96-ВР)</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1124A7" w:rsidRPr="001124A7" w:rsidRDefault="001124A7" w:rsidP="001124A7">
      <w:pPr>
        <w:keepNext/>
        <w:keepLines/>
        <w:autoSpaceDE w:val="0"/>
        <w:autoSpaceDN w:val="0"/>
        <w:adjustRightInd w:val="0"/>
        <w:spacing w:before="240" w:after="80" w:line="240" w:lineRule="auto"/>
        <w:ind w:left="1000" w:right="1000"/>
        <w:jc w:val="center"/>
        <w:outlineLvl w:val="0"/>
        <w:rPr>
          <w:rFonts w:ascii="Times New Roman" w:hAnsi="Times New Roman" w:cs="Times New Roman"/>
          <w:b/>
          <w:bCs/>
          <w:noProof/>
          <w:sz w:val="28"/>
          <w:szCs w:val="28"/>
        </w:rPr>
      </w:pPr>
      <w:r w:rsidRPr="001124A7">
        <w:rPr>
          <w:rFonts w:ascii="Times New Roman" w:hAnsi="Times New Roman" w:cs="Times New Roman"/>
          <w:b/>
          <w:bCs/>
          <w:noProof/>
          <w:sz w:val="28"/>
          <w:szCs w:val="28"/>
        </w:rPr>
        <w:t>Розділ I ЗАГАЛЬНІ ПОЛОЖЕННЯ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 Основні терміни, використані в цьому Законі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Основні терміни, використані в цьому Законі, мають таке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адміністративно-територіальна одиниця — область, район, місто, район у місті, селище, село; (Офіційне тлумачення абзацу третього статті 1 див. в Рішенні Конституційного Суду N 11-рп/2001 (v011p710-01) від 13.07.2001)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загальні збори — зібрання всіх чи частини жителів села (сіл), селища, міста для вирішення питань місцевого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районні та обласні ради — органи місцевого самоврядування, що представляють спільні інтереси територіальних громад сіл, селищ та міст;</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загальний склад ради — кількісний склад депутатів ради, визначений радою відповідно до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склад ради — кількість депутатів, обраних до відповідної ради, повноваження яких визнано і не припинено в установленому законом порядку;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виконавчі органи рад —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органи самоорганізації населення — представницькі органи, що створюються частиною жителів, які тимчасово або постійно проживають на відповідній території в межах села, селища, міста;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делеговані повноваження —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бюджет місцевого самоврядування (місцевий бюджет) — план утворення і використання фінансових ресурсів, необхідних для забезпечення функцій та повноважень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районний бюджет — план утворення і використання фінансових ресурсів, необхідних для забезпечення спільних інтересів територіальних громад сіл, селищ, міст районного значення, виконання місцевих програм, здійснення бюджетного вирівнювання;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обласний бюджет — план утворення і використання фінансових ресурсів, необхідних для забезпечення спільних інтересів територіальних громад, виконання місцевих програм, здійснення бюджетного вирівнювання;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поточний бюджет — доходи і видатки місцевого бюджету, які утворюються і використовуються для покриття поточних видатків;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бюджет розвитку — доходи і видатки місцевого бюджету, які утворюються і використовуються для реалізації програм соціально-економічного розвитку, зміцнення матеріально-фінансової бази;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мінімальний бюджет місцевого самоврядування — розрахунковий обсяг місцевого бюджету, необхідний для здійснення повноважень місцевого самоврядування на рівні мінімальних соціальних потреб, який гарантується державою;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самооподаткування — форма залучення на добровільній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соціально-побутового характеру.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 Поняття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 Право громадян на участь у місцевому самоврядуванні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Громадяни України реалізують своє право на участь у місцевому самоврядуванні за належністю до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забороняються.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lastRenderedPageBreak/>
        <w:t>Стаття 4. Основні принципи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Місцеве самоврядування в Україні здійснюється на принципах: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народовладдя;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законності;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гласності;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колегіальності;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поєднання місцевих і державних інтересів;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виборності;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правової, організаційної та матеріально-фінансової самостійності в межах повноважень, визначених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підзвітності та відповідальності перед територіальними громадами їх органів та посадових осіб;</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державної підтримки та гарантії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судового захисту прав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 Система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Система місцевого самоврядування включає:</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територіальну громаду;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сільську, селищну, міську раду;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сільського, селищного, міського голову;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виконавчі органи сільської, селищної, міської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районні та обласні ради, що представляють спільні інтереси територіальних громад сіл, селищ, міст;</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органи самоорганізації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У містах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 Територіальні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Первинним суб’єктом місцевого самоврядування, основним носієм його функцій і повноважень є територіальна громада села, селища, міста.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Територіальні громади сусідніх сіл можуть об’єднуватися в одну територіальну громаду, створювати єдині органи місцевого самоврядування та обирати єдиного сільського голову.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Добровільне об’єднання територіальних громад відбувається за рішенням місцевих референдумів відповідних територіальних громад сіл. Таке рішення є наданням згоди на створення спільних органів місцевого самоврядування, формування спільного бюджету, об’єднання комунального майна.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Вихід із складу сільської громади здійснюється за рішенням референдуму відповідної територіальної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У містах з районним поділом територіальні громади районів у містах діють як суб’єкти права власності.</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 Місцевий референдум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Місцевий референдум є формою вирішення територіальною громадою питань місцевого значення шляхом прямого волевиявлення.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2. Предметом місцевого референдуму може бути будь-яке питання, віднесене Конституцією України, цим та іншими законами до відання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На місцевий референдум не можуть бути винесені питання, віднесені законом до відання органів державної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Рішення, прийняті місцевим референдумом, є обов’язковими для виконання на відповідній території.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8. Загальні збори громадян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Загальні збори громадян за місцем проживання є формою їх безпосередньої участі у вирішенні питань місцевого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Рішення загальних зборів громадян враховуються органами місцевого самоврядування в їх діяльності.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Порядок проведення загальних зборів громадян за місцем проживання визначається законом та статутом територіальної громади.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9. Місцеві ініціативи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Члени територіальної громади мають право ініціювати розгляд у раді (в порядку місцевої ініціативи) будь-якого питання, віднесеного до відання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Порядок внесення місцевої ініціативи на розгляд ради визначається представницьким органом місцевого самоврядування або статутом територіальної громади з урахуванням вимог Закону України “Про засади державної регуляторної політики у сфері господарської діяльності” (1160-15).</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9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Місцева ініціатива, внесена на розгляд ради у встановленому порядку, підлягає обов’язковому розгляду на відкритому засіданні ради за участю членів ініціативної групи з питань місцевої ініціативи.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Рішення ради, прийняте з питання, внесеного на її розгляд шляхом місцевої ініціативи, обнародується в порядку, встановленому представницьким органом місцевого самоврядування або статутом територіальної громади.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10. Ради — представницькі органи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Обласні та районні ради є органами місцевого самоврядування,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Представницькі органи 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Порядок формування та організація діяльності рад визначаються Конституцією України, цим та іншими законами, а також статутами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України. (Статтю 10 доповнено частиною п’ятою згідно із </w:t>
      </w:r>
      <w:r w:rsidRPr="001124A7">
        <w:rPr>
          <w:rFonts w:ascii="Times New Roman" w:hAnsi="Times New Roman" w:cs="Times New Roman"/>
          <w:noProof/>
          <w:sz w:val="24"/>
          <w:szCs w:val="24"/>
        </w:rPr>
        <w:lastRenderedPageBreak/>
        <w:t>Законом N 107-VI (107-17) від 28.12.2007 — зміну визнано неконституційною згідно з Рішенням Конституційного Суду N 10-рп/2008 (v010p710-08) від 22.05.2008)</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11. Виконавчі органи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розпорядження земельними та природними ресурсами) здійснює сільський голова одноособово.</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12. Сільський, селищний, міський голова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сільського, селищного, міського голови, обраного на чергових місцевих виборах, визначається Конституцією України (254к/96-ВР).</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12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Сільський, селищний, міський голова очолює виконавчий комітет відповідної сільської, селищної, міської ради, головує на її засіданнях.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четверта статті 12 із змінами, внесеними згідно із Законом N 4711-VI (4711-17) від 17.05.2012) (Офіційне тлумачення положень частини четвертої статті 12 див. в Рішенні Конституційного Суду N 12-рп/2004 (v012p710-04) від 20.05.2004)</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положень статті 12 див. в Рішеннях Конституційного Суду N 7-рп/99 (v007p710-99) від 06.07.99, N 21-рп/2003 (v021p710-03) від 25.12.2003)</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13. Громадські слухання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Територіальна громада має право проводити громадські слухання — зустрічатися з депутатами відповідної ради та посадовими особами місцевого самоврядування, під час яких члени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Громадські слухання проводяться не рідше одного разу на рік.</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3. Пропозиції, які вносяться за результатами громадських слухань, підлягають обов’язковому розгляду органами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Порядок організації громадських слухань визначається статутом територіальної громади.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14. Органи самоорганізації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Сільські, селищні, міські,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Правовий статус, порядок організації та діяльності органів самоорганізації населення за місцем проживання визначаються законом.</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15. Форми добровільного об’єднання органів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асоціації органів місцевого самоврядування та їх добровільні об’єднання, які підлягають реєстрації відповідно до законодавства в органах Міністерства юстиції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15 із змінами, внесеними згідно із Законом N 1275-VI (1275-17) від 16.04.2009)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15 із змінами, внесеними згідно із Законом N 1275-VI (1275-17) від 16.04.2009)</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16. Організаційно-правова, матеріальна і фінансова основи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 (Частина третя статті 16 із змінами, внесеними згідно із Законом N 2813-IV (2813-15) від 06.09.2005)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Рішення про наділення міських рад правами щодо управління майном і фінансовими ресурсами, які є у власності територіальних громад районів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відповідальність перед громадою відповідного району у місті.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Від імені та в інтересах територіальних громад права суб’єкта комунальної власності здійснюють відповідні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6. Місцеві бюджети є самостійними, вони не включаються до Державного бюджету України, бюджету Автономної Республіки Крим та інших місцевих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Сільська, селищна, міська, районна в місті (у разі її створення) рада 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Сільські, селищні, міські,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17. 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18.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основі та на засадах підконтрольності у межах повноважень, наданих органам місцевого самоврядування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 питань, віднесених до відання органів місцевого самоврядування, на їх вимогу підприємства, установи та організації, що не перебувають у комунальній власності відповідних територіальних громад, надають відповідну інформацію.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Органи місцевого самоврядування можуть виступати з ініціативою щодо перевірок, а також організовувати проведення перевірок на підприємствах, в установах та організаціях, що не перебувають у комунальній власності, з питань здійснення делегованих їм повноважень органів виконавчої влади.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19. Статут територіальної громади села, селища, міста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цього Закону може прийняти статут територіальної громади села, селища, міста.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Статут територіальної громади підлягає державній реєстрації в органах Міністерства юстиції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Підставою для відмови в державній реєстрації статуту територіальної громади може бути його невідповідність Конституції та законам України. Відмова в реєстрації статуту територіальної громади може бути оскаржена в судовому порядку.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20. Державний контроль за діяльністю органів і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w:t>
      </w:r>
      <w:r w:rsidRPr="001124A7">
        <w:rPr>
          <w:rFonts w:ascii="Times New Roman" w:hAnsi="Times New Roman" w:cs="Times New Roman"/>
          <w:noProof/>
          <w:sz w:val="24"/>
          <w:szCs w:val="24"/>
        </w:rPr>
        <w:lastRenderedPageBreak/>
        <w:t>Конституцією та законами України,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21. Обмеження прав територіальних громад на місцеве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Обмеження прав територіальних громад на місцеве самоврядування згідно з Конституцією та законами України може бути застосоване лише в умовах воєнного чи надзвичайного стану.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22. Символіка територіальних громад сіл, селищ, міст, районів і областей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Територіальні громади сіл, селищ, міст можуть мати власну символіку (герб, прапор тощо), яка відображає їх історичні, культурні, соціально-економічні та інші місцеві особливості і традиції.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 урахуванням пропозицій органів місцевого самоврядування сіл, селищ, міст районними, обласними радами може бути затверджена символіка відповідно району, області.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23. Підняття Державного Прапора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На будинках, де працюють ради та їх виконавчі комітети, піднімається Державний Прапор України.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24. Законодавство про місцеве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Правовий статус місцевого самоврядування в Україні визначається Конституцією України (254к/96-ВР), цим та іншими законами, які не повинні суперечити положенням цього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 і Севастополь.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1124A7" w:rsidRPr="001124A7" w:rsidRDefault="001124A7" w:rsidP="001124A7">
      <w:pPr>
        <w:keepNext/>
        <w:keepLines/>
        <w:autoSpaceDE w:val="0"/>
        <w:autoSpaceDN w:val="0"/>
        <w:adjustRightInd w:val="0"/>
        <w:spacing w:before="240" w:after="80" w:line="240" w:lineRule="auto"/>
        <w:ind w:left="1000" w:right="1000"/>
        <w:jc w:val="center"/>
        <w:outlineLvl w:val="0"/>
        <w:rPr>
          <w:rFonts w:ascii="Times New Roman" w:hAnsi="Times New Roman" w:cs="Times New Roman"/>
          <w:b/>
          <w:bCs/>
          <w:noProof/>
          <w:sz w:val="28"/>
          <w:szCs w:val="28"/>
        </w:rPr>
      </w:pPr>
      <w:r w:rsidRPr="001124A7">
        <w:rPr>
          <w:rFonts w:ascii="Times New Roman" w:hAnsi="Times New Roman" w:cs="Times New Roman"/>
          <w:b/>
          <w:bCs/>
          <w:noProof/>
          <w:sz w:val="28"/>
          <w:szCs w:val="28"/>
        </w:rPr>
        <w:t>Розділ II ОРГАНІЗАЦІЙНО-ПРАВОВА ОСНОВА МІСЦЕВОГО САМОВРЯДУВАННЯ</w:t>
      </w:r>
    </w:p>
    <w:p w:rsidR="001124A7" w:rsidRPr="001124A7" w:rsidRDefault="001124A7" w:rsidP="001124A7">
      <w:pPr>
        <w:keepNext/>
        <w:keepLines/>
        <w:autoSpaceDE w:val="0"/>
        <w:autoSpaceDN w:val="0"/>
        <w:adjustRightInd w:val="0"/>
        <w:spacing w:before="180" w:after="60" w:line="240" w:lineRule="auto"/>
        <w:ind w:left="1000" w:right="1000"/>
        <w:jc w:val="center"/>
        <w:outlineLvl w:val="1"/>
        <w:rPr>
          <w:rFonts w:ascii="Times New Roman" w:hAnsi="Times New Roman" w:cs="Times New Roman"/>
          <w:b/>
          <w:bCs/>
          <w:noProof/>
          <w:sz w:val="26"/>
          <w:szCs w:val="26"/>
        </w:rPr>
      </w:pPr>
      <w:r w:rsidRPr="001124A7">
        <w:rPr>
          <w:rFonts w:ascii="Times New Roman" w:hAnsi="Times New Roman" w:cs="Times New Roman"/>
          <w:b/>
          <w:bCs/>
          <w:noProof/>
          <w:sz w:val="26"/>
          <w:szCs w:val="26"/>
        </w:rPr>
        <w:t>Глава 1. Повноваження сільських, селищних, міських рад</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25. Загальна компетенція сільських, селищних, міських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Сільські, селищні, міські ради правомочні розглядати і вирішувати питання, віднесені Конституцією України, цим та іншими законами до їх відання.</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положень статті 25 див. в Рішенні Конституційного Суду N 7-рп/2009 (v007p710-09) від 16.04.2009)</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26. Виключна компетенція сільських, селищних, міських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Виключно на пленарних засіданнях сільської, селищної, міської ради вирішуються такі питання: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затвердження регламенту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утворення і ліквідація постійних та інших комісій ради, затвердження та зміна їх складу, обрання голів комісій;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(Щодо зупинення та відновлення дії пункту 3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обрання на посаду та звільнення з посади секретаря ради у порядку, передбаченому цим Законом; (Пункт 4 частини першої статті 26 в редакції Закону N 2554-IV (2554-15) від 21.04.2005) 5) затвердження за пропозицією сільського, селищного, міського голови структури виконавчих органів ради, загальної чисельності апарату ради та її виконавчих органів відповідно до типових штатів, затверджених Кабінетом Міністрів України, витрат на їх утримання; (Пункт 5 частини першої статті 26 із змінами, внесеними згідно із Законом N 107-VI (107-17) від 28.12.2007 — зміну визнано неконституційною згідно з Рішенням Конституційного Суду N 10-рп/2008 (v010p710-08) від 22.05.2008)</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(Щодо зупинення та відновлення дії пункту 5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утворення за поданням сільського, селищного, міського голови інших виконавчих органів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затвердження плану роботи ради та заслуховування звіту про його виконання з урахуванням вимог статті 32 Закону України “Про засади державної регуляторної політики у сфері господарської діяльності” (1160-15); (Пункт 7 частини першої статті 26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заснування засобів масової інформації відповідної ради, призначення і звільнення їх керівників;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заслуховування звіту сільського, селищного, міського голови про діяльність виконавчих органів ради, у тому числі щорічного звіту про здійснення державної регуляторної політики виконавчими органами відповідної ради; (Пункт 9 частини першої статті 26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прийняття рішення про недовіру сільському, селищному, міському голові;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заслуховування звітів постійних комісій, керівників виконавчих органів ради та посадових осіб, яких вона призначає або затверджує;</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заслуховування повідомлень депутатів про роботу в раді, виконання ними доручень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розгляд запитів депутатів, прийняття рішень по запитах;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прийняття рішень щодо дострокового припинення повноважень депутата ради в порядку, встановленому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скасування актів виконавчих органів ради, які не відповідають Конституції чи законам України, іншим актам законодавства, рішенням відповідної ради, прийнятим у межах її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прийняття рішення щодо дострокового припинення повноважень сільського, селищного, міського голови у випадках, передбачених цим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17) визначення відповідно до закону кількісного складу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 прийняття рішення про проведення місцевого референдуму;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19)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сільського, селищного, міського голови;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22)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 23) затвердження місцевого бюджету, внесення змін до нього; затвердження звіту про виконання відповідного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24) встановлення місцевих податків і зборів відповідно до Податкового кодексу України (2755-17); (Пункт 24 частини першої статті 26 в редакції Закону N 2756-VI (2756-17) від 02.12.2010)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25) утворення цільових фондів, затвердження положень про ці фонди; (Пункт 25 частини першої статті 26 в редакції Закону N 2813-IV (2813-15) від 06.09.2005)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26) прийняття рішень щодо здійснення місцевих запозичень;</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(Пункт 26 частини першої статті 26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27) прийняття рішень щодо передачі коштів з відповідного місцевого бюджету; (Пункт 27 частини першої статті 26 із змінами, внесеними згідно із Законом N 2457-VI (2457-17) від 08.07.2010) 28) прийняття рішень щодо надання відповідно до чинного законодавства пільг по місцевих податках і зборах, а також земельному податку; (Пункт 28 частини першої статті 26 із змінами, внесеними згідно із Законом N 2756-VI (2756-17) від 02.12.2010)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29) встановлення 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30)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 (Пункт 30 частини першої статті 26 із змінами, внесеними згідно із Законом N 997-XIV (997-14) від 16.07.99)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Реорганізація або ліквідація діючих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допускається лише за згодою територіальної громади (загальних зборів) села, селища, міста або на підставі результатів місцевого референдуму; (Пункт 30 частини першої статті 26 доповнено абзацом згідно із Законом N 2628-III (2628-14) від 11.07.2001)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33)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34) вирішення відповідно до закону питань регулювання земельних відносин;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35) затвердження ставок земельного податку відповідно до Податкового кодексу України (2755-17); (Пункт 35 частини першої статті 26 в редакції Закону N 2756-VI (2756-17) від 02.12.2010)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36)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37)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38) надання відповідно до законодавства згоди на розміщення на території села, селища,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 (Пункт 38 частини першої статті 26 із змінами, внесеними згідно із Законом N 1825-VI (1825-17) від 21.01.2010)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39  частини  першої статті 26 виключено на підставі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Закону N 2457-VI ( 2457-17 ) від 08.07.2010 )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39-1) створення відповідно до закону за рахунок коштів місцевого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 (Частину першу статті 26 доповнено пунктом 39-1 згідно із Законом N 3460-VI (3460-17) від 02.06.2011)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40) заслуховування інформації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відповідній території;</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(Пункт 40 частини першої статті 26 в редакції Законів N 1577-IV (1577-15) від 04.03.2004, N 2389-VI (2389-17) від 01.07.2010) (Дію попередньої редакції пункту 40 частини першої статті 26 відновлено на 2005 рік у зв’язку із зупиненням дії Закону N 1577-IV (1577-15) від 04.03.2004 на 2005 рік згідно із Законами N 2285-IV (2285-15) від 23.12.2004, N 2505-IV (2505-15) від 25.03.2005) (Дію попередньої редакції пункту 40 частини першої статті 26 відновлено на 2006 рік у зв’язку із зупиненням дії Закону N 1577-IV (1577-15) від 04.03.2004 на 2006 рік згідно із Законом N 3235-IV (3235-15) від 20.12.2005) (Дію попередньої редакції пункту 40 частини першої статті 26 відновлено на 2007 рік у зв’язку із зупиненням дії Закону N 1577-IV (1577-15) від 04.03.2004 на 2007 рік згідно із Законом N 489-V (489-16) від 19.12.2006) (Дію попередньої редакції пункту 40 частини першої статті 26 відновлено на 2008 рік у зв’язку із втратою чинності Закону N 1577-IV (1577-15) від 04.03.2004 згідно із Законом N 107-VI (107-17) від 28.12.2007 — зміну визнано неконституційною згідно з Рішенням Конституційного Суду N 10-рп/2008 (v010p710-08) від 22.05.2008) (Дію попередньої редакції пункту 40 частини першої статті 26 відновлено у зв’язку з втратою чинності Закону N 1577-IV (1577-15) від 04.03.2004 на підставі Закону N 309-VI (309-17) від 03.06.2008)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41) прийняття рішень з питань адміністративно-територіального устрою в межах і порядку, визначених цим та іншими законами;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пункту 41 частини першої статті 26 див. в Рішенні Конституційного Суду N 11-рп/2001 (v011p710-01) від 13.07.2001)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42) затвердження в 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43) затвердження договорів, укладених сільським, селищним, міським головою від імені ради, з питань, віднесених до її виключної компетенції;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44)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45)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45-1)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(Частину першу статті 26 доповнено пунктом 45-1 згідно із Законом N 1419-IV (1419-15) від 03.02.2004)</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48) затвердження статуту територіальної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49) затвердження відповідно до закону Положення про зміст, опис та порядок використання символіки територіальної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50) прийняття рішень щодо виконання положень статей 7, 11, 12, 20, 24 Закону України “Про засади державної мовної політики” (5029-17); (Пункт 50 частини першої статті 26 в редакції Закону N 5029-VI (5029-17) від 03.07.2012)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51)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 (Частину першу статті 26 доповнено пунктом 51 згідно із Законом N 163-XIV (163-14) від 06.10.98, із змінами, внесеними згідно із Законом N 2182-III (2182-14) від 21.12.2000)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52) створення відповідно до законодавства комунальної аварійно-рятувальної служби; (Частину першу статті 26 доповнено пунктом 52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53) затвердження відповідно до закону Положення про помічника-консультанта депутата ради та опису посвідчення помічника-консультанта депутата ради. (Частину першу статті 26 доповнено пунктом 53 згідно із Законом N 3266-IV (3266-15) від 22.12.2005)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54) вирішення питань у сфері поводження з небезпечними відходами відповідно до законодавства; (Частину першу статті 26 доповнено пунктом 54 згідно із Законом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55)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 (Частину першу статті 26 доповнено пунктом 55 згідно із Законом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56) 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 (Частину першу статті 26 доповнено пунктом 56 згідно із Законом N 2756-VI (2756-17) від 02.12.2010)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визначення обсягу і меж повноважень, які здійснюють районні у містах (у разі їх створення) ради та їх виконавчі органи в інтересах територіальних громад районів у містах;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встановлення нормативів централізації коштів від земельного податку на спеціальних бюджетних рахунках районів міста.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Частина  третя  статті  26  втратила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lastRenderedPageBreak/>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Частина  четверта  статті 26 втратила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80" w:after="60" w:line="240" w:lineRule="auto"/>
        <w:ind w:left="1000" w:right="1000"/>
        <w:jc w:val="center"/>
        <w:outlineLvl w:val="1"/>
        <w:rPr>
          <w:rFonts w:ascii="Times New Roman" w:hAnsi="Times New Roman" w:cs="Times New Roman"/>
          <w:b/>
          <w:bCs/>
          <w:noProof/>
          <w:sz w:val="26"/>
          <w:szCs w:val="26"/>
        </w:rPr>
      </w:pPr>
      <w:r w:rsidRPr="001124A7">
        <w:rPr>
          <w:rFonts w:ascii="Times New Roman" w:hAnsi="Times New Roman" w:cs="Times New Roman"/>
          <w:b/>
          <w:bCs/>
          <w:noProof/>
          <w:sz w:val="26"/>
          <w:szCs w:val="26"/>
        </w:rPr>
        <w:t>Глава 2. Повноваження виконавчих органів сільських, селищних, міських рад</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27. Повноваження у сфері соціально-економічного і культурного розвитку, планування та обліку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забезпечення збалансованого економічного та соціального розвитку відповідної території, ефективного використання природних, трудових і фінансових ресурсів;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місцевих будівельних матеріалах, паливі;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розгляд проектів планів підприємств і організацій,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попередній розгляд планів використання природних ресурсів місцевого значення на відповідній території, пропозицій щодо розміщення,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подання до районних, обласних рад необхідних показників та внесення пропозицій до програм соціально-економічного та культурного розвитку відповідно районів і областей, а також до планів підприємств, установ та організацій незалежно від форм власності, розташованих на відповідній території, з питань, пов’язаних із соціально-економічним та культурним розвитком території, задоволенням потреб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залучення на договірних засадах підприємств, установ та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розміщення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утворення цільових фондів соціальної допомоги інвалідам, визначення порядку і умов витрачання коштів цих фондів; (Пункт “а” статті 27 доповнено підпунктом 9 згідно із Законом N 2960-IV (2960-15) від 06.10.2005)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1) участь у здійсненні державної регуляторної політики в межах та у спосіб, встановлені Законом України “Про засади державної регуляторної політики у сфері господарської </w:t>
      </w:r>
      <w:r w:rsidRPr="001124A7">
        <w:rPr>
          <w:rFonts w:ascii="Times New Roman" w:hAnsi="Times New Roman" w:cs="Times New Roman"/>
          <w:noProof/>
          <w:sz w:val="24"/>
          <w:szCs w:val="24"/>
        </w:rPr>
        <w:lastRenderedPageBreak/>
        <w:t>діяльності” (1160-15); (Пункт “б” статті 27 доповнено підпунктом 1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висновків і внесення пропозицій до відповідних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статистичний облік громадян, які постійно або тимчасово проживають на відповідній території.</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28. Повноваження в галузі бюджету, фінансів і цін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складання проекту місцевого бюджету, подання його на затвердження відповідної ради, забезпечення виконання бюджету; щоквартальне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водовідведення, які встановлюються національною комісією, що здійснює державне регулювання у сфері комунальних послуг), транспортні та інші послуги; (Підпункт 2 пункту “а” статті 28 із змінами, внесеними згідно із Законом N 2404-VI (2404-17) від 01.07.2010; в редакції Закону N 2479-VI (2479-17) від 09.07.2010; із змінами, внесеними згідно із Законом N 3610-VI (3610-17) від 07.07.2011)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встановлення за узгодженим рішенням відповідних рад порядку використання коштів та іншого майна, що перебувають у спільній власності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здійснення в установленому порядку фінансування видатків з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об’єднання на договірних засадах коштів відповідного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укладення з юридичними і фізичними особами договорів на справляння місцевих зборів, обов’язковість укладення яких установлена законодавством; (Пункт “а” статті 28 доповнено пунктом 7 згідно із Законом N 2756-VI (2756-17) від 02.12.2010) 8) підготовка та затвердження переліку спеціально відведених місць для паркування транспортних засобів; (Пункт “а” статті 28 доповнено пунктом 8 згідно із Законом N 2756-VI (2756-17) від 02.12.2010)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здійснення відповідно до закону контролю за дотриманням цін і тарифів;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сприяння здійсненню інвестиційної діяльності на відповідній території.</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29. Повноваження щодо управління комунальною власністю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 управління в межах, визначених радою, майном, що належить до комунальної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встановлення порядку та здійснення контролю за використанням прибутків підприємств, установ та організацій комунальної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заслуховування звітів про роботу керівників підприємств, установ та організацій комунальної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підготовка і внесення на розгляд ради пропозицій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ради пропозицій щодо визначення сфер господарської діяльності та переліку об’єктів, які можуть надаватися у концесію, подання раді письмових звітів про хід та результати відчуження комунального майна; (Підпункт 4 пункту “а” статті 29 із змінами, внесеними згідно із Законом N 997-XIV (997-14) від 16.07.99)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делеговане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погодження в установленому порядку кандидатур для призначення на посаду керівників підприємств, установ та організацій, розташованих на відповідній території, які перебувають у державній власності.</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30. Повноваження в галузі житлово-комунального господарства, побутового, торговельного обслуговування, громадського харчування, транспорту і зв’язку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облік громадян, які відповідно до законодавства потребують поліпшення житлових умов; розподіл та надання відповідно до законодавства житла, що належить до комунальної власності; вирішення питань щодо використання нежилих приміщень, будинків і споруд, що належать до комунальної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сприяння розширенню житлового будівництва, подання громадянам, які мають потребу в житлі, допомоги в 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будинків, реєстрація таких об’єднань;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реєстрація житлово-будівельних і гаражних кооперативів;</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прийняття рішень про організацію громадських вбиралень, стоянок та майданчиків для паркування автомобільного транспорту, здійснення контролю за їх діяльністю відповідно до закону; (Підпункт 4 пункту “а” частини першої статті 30 із змінами, внесеними згідно із Законом N 4710-VI (4710-17)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забезпечення соціально-культурних закладів, які належать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вирішення питань збирання, транспортування, утилізації та знешкодження побутових відходів, знешкодження та захоронення трупів тварин;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w:t>
      </w:r>
      <w:r w:rsidRPr="001124A7">
        <w:rPr>
          <w:rFonts w:ascii="Times New Roman" w:hAnsi="Times New Roman" w:cs="Times New Roman"/>
          <w:noProof/>
          <w:sz w:val="24"/>
          <w:szCs w:val="24"/>
        </w:rPr>
        <w:lastRenderedPageBreak/>
        <w:t>населених пунктів, організації озеленення, охорони зелених насаджень і водойм, створення місць відпочинку громадян; (Підпункт 7 пункту “а” частини першої статті 30 із змінами, внесеними згідно із Законом N 4710-VI (4710-17)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організація місцевих ринків, ярмарків, сприяння розвитку всіх форм торгівлі;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встановлення зручного для населення режиму роботи підприємств комунального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затвердження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 у випадках, передбачених законодавством;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забезпечення утримання в належному стані кладовищ, інших місць поховання та їх охорони;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залучення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надання дозволу в порядку, встановленому законодавством, на розміщення реклами;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сприяння діяльності Державної служби спеціального зв’язку та захисту інформації України; (Пункт “а” статті 30 доповнено підпунктом 14 згідно із Законом N 1180-VI (1180-17) від 19.03.2009)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затвердження схем санітарного очищення населених пунктів та впровадження систем роздільного збирання побутових відходів; (Пункт “а” статті 30 доповнено підпунктом 15 згідно із Законом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затвердження норм надання послуг з вивезення побутових відходів; (Пункт “а” статті 30 доповнено підпунктом 16 згідно із Законом N 1825-VI (1825-17) від 21.01.2010)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17)  видача  дозволу  на  порушення  об’єктів  благоустрою  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випадках  та  порядку,  передбачених  законом; ( Пункт "а" частини</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першої  статті  30  доповнено  підпунктом  17  згідно  із  Законом</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N 4710-VI ( 4710-17 ) від 17.05.2012 )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розвитку транспорту і зв’язку;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прийняття рішень про скасування даного ними дозволу на експлуатацію об’єктів у разі порушення нормативно-правових актів з охорони праці, екологічних, санітарних правил, інших вимог законодавства; (Підпункт 2 пункту “б” статті 30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здійснення контролю за дотриманням законодавства щодо захисту прав споживачів;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облік відповідно до закону житлового фонду, здійснення контролю за його використанням;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6) надання відповідно до закону громадянам, які потребують соціального захисту, безоплатного житла або за доступну для них плату;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відповідній території, незалежно від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видача ордерів на заселення жилої площі в будинках державних та комунальних організацій;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облік відповідно до закону об’єктів нерухомого майна незалежно від форм власності; (Підпункт 10 пункту “б” статті 30 із змінами, внесеними згідно із Законом N 1878-VI (1878-17) від 11.02.2010)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вирішення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 та інших об’єктів, житлово-комунальних послуг; здійснення контролю за їх використанням та наданням послуг; (Пункт “б” статті 30 доповнено підпунктом 11 згідно із Законом N 1180-VI (1180-17) від 19.03.2009)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здійснення заходів щодо ведення в установленому порядку єдиного державного реєстру громадян, які потребують поліпшення житлових умов.</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(Пункт “б” статті 30 доповнено підпунктом 12 згідно із Законом N 2367-VI (2367-17) від 29.06.2010)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31. Повноваження у галузі будівництва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організація за рахунок власних коштів і на пайових засадах будівництва, реконструкції і ремонту об’єктів комунального господарства та соціально-культурного призначення, жилих будинків, а також шляхів місцевого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залучення на договірних засадах підприємств, установ та організацій незалежно від форм власності до участі в розвитку потужностей будівельної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визначення у встановленому законодавством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підготовка і подання на затвердження ради відповідних місцевих містобудівних програм, генеральних планів забудови населених пунктів, іншої містобудівної документації;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координація на відповідній території діяльності суб’єктів містобудування щодо комплексної забудови населених пунктів;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9) надання відповідно до закону містобудівних умов і обмежень забудови земельних ділянок; (Підпункт 9 пункту “а” частини першої статті 31 в редакції Закону N 509-VI (509-17) від 16.09.2008)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проведення громадського обговорення містобудівної документації; (Пункт “а” частини першої статті 31 доповнено підпунктом 10 згідно із Законом N 509-VI (509-17) від 16.09.2008; із змінами, внесеними згідно із Законом N 3038-VI (3038-17) від 17.02.2011)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участь у прийнятті в експлуатацію закінчених будівництвом об’єктів у порядку та у випадках, встановлених законом; (Підпункт 1 пункту “б” частини першої статті 31 в редакції Закону N 2367-VI (2367-17) від 29.06.2010; із змінами, внесеними згідно із Законом N 3038-VI (3038-17) від 17.02.2011)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організація роботи, пов’язаної зі створенням і веденням містобудівного кадастру населених пунктів;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 4) здійснення контролю за забезпеченням надійності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природних заповідників;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вирішення відповідно до законодавства спорів з питань містобудування.</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Частину  другу  статті  31  виключено  на  підставі Закону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N 509-VI ( 509-17 ) від 16.09.2008 )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32. Повноваження у сфері освіти, охорони здоров’я, культури, фізкультури і спорту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управління закладами освіти, охорони здоров’я, культури, фізкультури і спорту, оздоровчими закладами,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забезпечення здобуття неповнолітніми повної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створення при загальноосвітніх навчальних закладах комунальної власності фонду загальнообов’язкового 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коштів цього фонду за призначенням;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забезпечення регулярного безкоштовного підвезення до місця навчання і додому школярів;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5) вирішення питань про надання професійним творчим працівникам на пільгових умовах у користування приміщень під майстерні, студії та лабораторії, необхідних для їх творчої діяльності;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організація медичного обслуговування та харчування у закладах освіти, культури, фізкультури і спорту, оздоровчих закладах, які належать територіальним громадам або передані їм;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 культури, фізкультури і спорту, роботи з молоддю;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створення умов для занять фізичною культурою і спортом за місцем проживання населення та в місцях масового відпочинку;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 а в межах території, на якій поширена регіональна мова, — цією регіональною мовою або мовою меншини згідно з нормами статті 20 Закону України “Про засади державної мовної політики” (5029-17); (Підпункт 1 пункту “б” статті 32 в редакції Закону N 5029-VI (5029-17) від 03.07.2012)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забезпечення відповідно до закону розвитку всіх видів 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спеціалістів, організація роботи щодо удосконалення кваліфікації кадрів;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забезпечення відповідно до законодавства пільгових категорій населення лікарськими засобами та виробами медичного призначення;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організація обліку дітей дошкільного та шкільного віку;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подання допомоги випускникам шкіл у працевлаштуванні;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забезпечення школярів, які навчаються в державних і комунальних навчальних закладах, безоплатними підручниками, створення умов для самоосвіти;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організація роботи щодо запобігання бездоглядності неповнолітніх;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вирішення відповідно до законодавства питань про повне державне утримання дітей-сиріт і дітей, які залишилися без піклування батьків, у школах-інтернатах, дитячих будинках, у тому числі сімейного типу, професійно-технічних закладах освіти та утримання за рахунок держави осіб, які мають вади у фізичному чи розумовому розвитку і не можуть навчатися в масових навчальних закладах, у спеціальних навчальних закладах, про надання громадянам пільг на утримання дітей у школах-інтернатах, інтернатах при школах, а також щодо оплати харчування дітей у школах (групах з подовженим днем);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вирішення питань про надання неповнолітнім, студентам, пенсіонерам та інвалідам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забезпечення охорони пам’яток історії та культури, збереження та використання культурного надбання;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11) реєстрація відповідно до законодавства статутів (положень) розташованих на відповідній території закладів охорони здоров’я, навчально-виховних, культурно-освітніх, фізкультурно-оздоровчих закладів незалежно від форм власності; внесення пропозицій до </w:t>
      </w:r>
      <w:r w:rsidRPr="001124A7">
        <w:rPr>
          <w:rFonts w:ascii="Times New Roman" w:hAnsi="Times New Roman" w:cs="Times New Roman"/>
          <w:noProof/>
          <w:sz w:val="24"/>
          <w:szCs w:val="24"/>
        </w:rPr>
        <w:lastRenderedPageBreak/>
        <w:t>відповідних органів про ліцензування індивідуальної підприємницької діяльності у сфері охорони здоров’я.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33. Повноваження у сфері регулювання земельних відносин та охорони навколишнього природного середовища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 для інших потреб земель, що перебувають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відповідних населених пунктів;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підготовка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справляння плати за землю;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здійснення контролю за додержанням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реєстрація суб’єктів права власності на землю; реєстрація права користування землею і договорів на оренду землі; видача документів, що посвідчують право власності і право користування землею;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координація діяльності місцевих органів земельних ресурсів; (Підпункт 3 пункту “б” частини першої статті 33 в редакції Закону N 1377-IV (1377-15) від 11.12.2003)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погодження питань про надання дозволу на спеціальне використання природних ресурсів загальнодержавного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вирішення земельних спорів у порядку, встановленому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 (Підпункт 6 пункту “б” частини першої статті 33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визначення території для розміщення відходів відповідно до законодавства; (Підпункт 7 пункту “б” частини першої статті 33 в редакції Закону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7-1) здійснення контролю за діяльністю суб’єктів підприємницької діяльності у сфері поводження з відходами; (Підпункт пункту “б” частини першої статті 33 в редакції Закону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підготовка висновків щодо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організація і здійснення землеустрою, погодження проектів землеустрою; (Підпункт 9 пункту “б” частини першої статті 33 в редакції Закону N 1377-IV (1377-15) від 11.12.2003)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10) здійснення контролю за впровадженням заходів, передбачених документацією із землеустрою; (Підпункт 10 пункту “б” частини першої статті 33 в редакції Закону N 1377-IV (1377-15) від 11.12.2003)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 (Пункт “б” частини першої статті 33 доповнено пунктом 11 згідно із Законом N 254-IV (254-15) від 28.11.2002 — набирає чинності з 01.01.2004 року)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здійснення контролю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відходи. (Пункт “б” частини першої статті 33 доповнено пунктом 12 згідно із Законом N 1825-VI (1825-17) від 21.01.2010)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До відання виконавчих органів міських (за винятком міст районного значення) рад, крім повноважень, зазначених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 (Частина друга статті 33 із змінами, внесеними згідно із Законом N 1377-IV (1377-15) від 11.12.2003)</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34. Повноваження у сфері соціального захисту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вирішення відповідно до законодавства питань про подання допомоги інвалідам,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або відставку, інвалідам з дитинства,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садівництва та городництва;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організація для малозабезпечених громадян похилого віку, інвалідів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вирішення питань про надання за рахунок коштів місцевих бюджетів ритуальних послуг у зв’язку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і подання на затвердження ради цільових місцевих програм поліпшення стану безпеки і умов праці та виробничого середовища, територіальних програм зайнятості та заходів щодо соціальної 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зайнятості населення, що затверджуються відповідно районними, обласними радами; (Підпункт 1 пункту “б” частини першої статті 34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2) забезпечення здійснення передбачених законодавством заходів щодо поліпшення житлових і матеріально-побутових умов інвалідів,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w:t>
      </w:r>
      <w:r w:rsidRPr="001124A7">
        <w:rPr>
          <w:rFonts w:ascii="Times New Roman" w:hAnsi="Times New Roman" w:cs="Times New Roman"/>
          <w:noProof/>
          <w:sz w:val="24"/>
          <w:szCs w:val="24"/>
        </w:rPr>
        <w:lastRenderedPageBreak/>
        <w:t>багатодітних сімей, громадян похилого віку, які потребують обслуговування вдома, до влаштування в будинки інвалідів і громадян похилого віку, які мають потребу в цьому, дітей, що залишилися без піклування батьків, на виховання в сім’ї громадян;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вирішення відповідно до законодавства питань про надання пільг і допомоги, пов’язаних з охороною материнства і дитинства;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вирішення у встановленому законодавством порядку питань опіки і піклування;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подання відповідно до законодавства одноразової допомоги громадянам, які постраждали від стихійного лиха;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вирішення відповідно до законодавства питань про надання компенсацій і пільг громадянам, які постраждали внаслідок Чорнобильської катастрофи, в інших випадках, передбачених законодавством;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організація проведення оплачуваних громадських робіт для осіб, зареєстрованих як безробітні, а також учнівської та студентської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 (Підпункт 8 пункту “б” частини першої статті 34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реєстрація колективних договорів і угод;</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(Підпункт 9 пункту “б” частини першої статті 34 в редакції Закону N 4719-VI (4719-17)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встановлення відповідно до законодавства розмірів і порядку виплати щомісячної 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здійснення контролю за поданням відповідно до закону підприємствами, установами та організаціями всіх форм власності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працівниках;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бронювання в порядку, встановленому законом, на підприємствах, в установах та організаціях незалежно від форм власності робочих місць, призначених для працевлаштування осіб, які відповідно до законодавства потребують соціального захисту і не спроможні конкурувати на ринку праці, визначення нормативів таких робочих місць; прийняття рішень про створення на підприємствах, в установах та організаціях спеціальних робочих місць для осіб з обмеженою працездатністю, організація професійної підготовки цих осіб; погодження проведення ліквідації таких робочих місць;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державна реєстрація місцевих благодійних організацій і фондів, інших неприбуткових організацій;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здійснення згідно із законодавством заходів соціального патронажу щодо осіб, які відбували покарання у виді обмеження волі або позбавлення волі на певний строк. (Пункт “б” частини першої статті 34 доповнено підпунктом 14 згідно із Законом N 3167-IV (3167-15) від 01.12.2005)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питань щодо надання працівникам освіти, культури, охорони здоров’я, іншим категоріям громадян, які працюють у сільській місцевості, встановлених законодавством пільг.</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35. Повноваження в галузі зовнішньоекономічної діяльності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укладення і забезпечення виконання у встановленому законодавством порядку договорів з іноземними партнерами на придбання та реалізацію продукції, виконання робіт і надання послуг;</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сприяння зовнішньоекономічним зв’язкам підприємств, установ та організацій, розташованих на відповідній території, незалежно від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сприяння у створенні на основі законодавства спільних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організація та контроль прикордонної і прибережної торгівлі;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створення умов для належного функціонування митних органів, сприяння їх діяльності;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забезпечення на відповідній території в межах наданих повноважень реалізації міжнародних зобов’язань України.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36. Повноваження в галузі оборонної роботи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 такі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сприяння організації призову громадян на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бронювання робочих місць для військовозобов’язаних на підприємствах, в установах та організаціях відповідно до законодавства;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організація та участь у здійсненні заходів, пов’язаних з мобілізаційною підготовкою та цивільною обороною, на відповідній території;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здійснення заходів щодо створення належних умов для функціонування пунктів пропуску через Державний кордон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сприяння Державній прикордонній службі України у підтриманні відповідного режиму на державному кордоні; (Пункт 7 статті 36 із змінами, внесеними згідно із Законом N 662-IV (662-15) від 03.04.2003 — набуває чинності з 01.08.2003 року)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здійснення заходів щодо військово-патріотичного виховання населення.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lastRenderedPageBreak/>
        <w:t>Стаття 37. Повноваження щодо вирішення питань адміністративно-територіального устрою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До відання виконавчих органів сільських, селищних, міських рад належать такі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відповідного населеного пункту;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підготовка і внесення на розгляд ради пропозицій щодо питань адміністративно-територіального устрою в порядку і межах повноважень, визначених законом.</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38. Повноваження щодо забезпечення законності, правопорядку, охорони прав, свобод і законних інтересів громадян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 відання виконавчих органів сільських, селищних, міських рад належать: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а)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і внесення на розгляд ради пропозицій щодо створення відповідно до закону міліції, що утримується за рахунок коштів місцевого самоврядування, вирішення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необхідних житлово-побутових умов;</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(Підпункт 1 пункту “а” частини першої статті 38 в редакції Закону N 1577-IV (1577-15) від 04.03.2004) (Дію попередньої редакції підпункту 1 пункту “а” частини першої статті 38 відновлено на 2005 рік у зв’язку із зупиненням дії Закону N 1577-IV (1577-15) від 04.03.2004 на 2005 рік згідно із Законами N 2285-IV (2285-15) від 23.12.2004, N 2505-IV (2505-15) від 25.03.2005) (Дію попередньої редакції підпункту 1 пункту “а” частини першої статті 38 відновлено на 2006 рік у зв’язку із зупиненням дії Закону N 1577-IV (1577-15) від 04.03.2004 на 2006 рік згідно із Законом N 3235-IV (3235-15) від 20.12.2005) (Дію попередньої редакції підпункту 1 пункту “а” частини першої статті 38 відновлено на 2007 рік у зв’язку із зупиненням дії Закону N 1577-IV (1577-15) від 04.03.2004 на 2007 рік згідно із Законом N 489-V (489-16) від 19.12.2006) (Дію попередньої редакції підпункту 1 пункту “а” частини першої статті 38 відновлено на 2008 рік у зв’язку із втратою чинності Закону N 1577-IV (1577-15) від 04.03.2004 згідно із Законом N 107-VI (107-17) від 28.12.2007 — зміну визнано неконституційною згідно з Рішенням Конституційного Суду N 10-рп/2008 (v010p710-08) від 22.05.2008) (Дію попередньої редакції підпункту 1 пункту “а” частини першої статті 38 відновлено у зв’язку з втратою чинності Закону N 1577-IV (1577-15) від 04.03.2004 на підставі Закону N 309-VI (309-17) від 03.06.2008)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сприяння діяльності органів суду, прокуратури, юстиції, служби безпеки, внутрішніх справ адвокатури і Державної кримінально-виконавчої служби України; (Підпункт 2 пункту “а” частини першої статті 38 із змінами, внесеними згідно із Законом N 1254-VI (1254-17) від 14.04.2009)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внесення подань до відповідних органів про притягнення до відповідальності посадових осіб, якщо вони ігнорують законні вимоги та рішення рад і їх виконавчих органів, прийняті в межах їх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звернення до суду про визнання незаконними актів органів виконавчої влади, інших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5) підготовка і внесення на розгляд ради пропозицій щодо створення відповідно до законодавства комунальної аварійно-рятувальної служби, що утримується за рахунок коштів місцевого бюджету, вирішення питань про чисельність працівників такої служби, витрати на їх утримання, зокрема щодо матеріально-технічного забезпечення їх діяльності, створення для них </w:t>
      </w:r>
      <w:r w:rsidRPr="001124A7">
        <w:rPr>
          <w:rFonts w:ascii="Times New Roman" w:hAnsi="Times New Roman" w:cs="Times New Roman"/>
          <w:noProof/>
          <w:sz w:val="24"/>
          <w:szCs w:val="24"/>
        </w:rPr>
        <w:lastRenderedPageBreak/>
        <w:t>необхідних житлово-побутових умов; (Пункт “а” частини першої статті 38 доповнено підпунктом 5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створення в установленому порядку комунальних аварійно-рятувальних служб; (Пункт “а” частини першої статті 38 доповнено підпунктом 6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створення резервного фонду для ліквідації надзвичайних ситуацій техногенного та природного характеру; (Пункт “а” частини першої статті 38 доповнено підпунктом 7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розроблення та здійснення заходів щодо матеріально-технічного забезпечення діяльності комунальних аварійно-рятувальних служб; (Пункт “а” частини першої статті 38 доповнено підпунктом 8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організація в установленому порядку навчання особового складу комунальних аварійно-рятувальних служб та аварійно-рятувальних служб громадських організацій; (Пункт “а” частини першої статті 38 доповнено підпунктом 9 згідно із Законом N 2470-III (2470-14) від 29.05.2001)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 (Пункт “а” частини першої статті 38 доповнено підпунктом 10 згідно із Законом N 594-IV (594-15) від 06.03.2003)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б) делеговані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вжиття у разі надзвичайних ситуацій необхідних заходів відповідно до закону щодо забезпечення державного і громадського порядку, життєдіяльності підприємств, установ та організацій, врятування життя людей, захисту їх здоров’я, збереження матеріальних цінностей; (Підпункт 2 пункту “б” частини першої статті 38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вирішення відповідно до закону питань про проведення зборів, мітингів, маніфестацій і демонстрацій, спортивних, видовищних та інших масових заходів; здійснення контролю за забезпеченням при їх проведенні громадського порядку;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3-1) погодження проекту плану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взаємодія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 відповідно до закону; (Пункт “б” частини першої статті 38 доповнено підпунктом 3-1 згідно із Законом N 1419-IV (1419-15) від 03.02.2004)</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вчинення нотаріальних дій з питань, віднесених законом до їх відання, реєстрація актів громадянського стану (за винятком виконавчих органів міських (крім міст обласного значення) рад);</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(Підпункт 5 пункту “б” частини першої статті 38 із змінами, внесеними згідно із Законом N 1366-XIV (1366-14) від 11.01.2000)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6) здійснення в установленому порядку державної реєстрації підприємств та інших суб’єктів підприємницької діяльності, розташованих на відповідній території, а також положень про організації орендарів;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реєстрація у встановленому порядку місцевих об’єднань громадян, органів територіальної самоорганізації населення, які створюються і діють відповідно до законодавства.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До відання виконавчих органів міських (за винятком міст районного значення) рад, крім повноважень, зазначених у пункті “б” частини першої цієї статті, належить: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утворення служб у справах дітей та спостережної, спрямування їх діяльності; (Пункт 1 частини другої статті 38 із змінами, внесеними згідно із Законом N 609-V (609-16) від 07.02.2007)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сприяння органам внутрішніх справ у забезпеченні додержання правил паспортної системи;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вирішення спільно з відповідними органами Міністерства внутрішніх справ України питань щодо створення належних умов для служби та відпочинку особовому складу органів внутрішніх справ;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зберігання документів Національного архівного фонду, що мають місцеве значення, і управління архівною справою та діловодством на відповідній території; (Частину другу статті 38 доповнено пунктом 4 згідно із Законом N 594-IV (594-15) від 06.03.2003)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здійснення заходів щодо ведення Державного реєстру виборців відповідно до закону. (Частину другу статті 38 доповнено пунктом 5 згідно із Законом N 698-V (698-16) від 22.02.2007)</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Частина  третя  статті  38  втратила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38-1. Повноваження у сфері надання безоплатної первинної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 відання виконавчих органів сільських, селищних, міських рад у сфері надання безоплатної первинної правової допомоги належать такі власні (самоврядні)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утворення в установленому порядку установ з надання безоплатної первинної правової допомоги з урахуванням потреб територіальної громади;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підготовка і внесення на розгляд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забезпечення координації діяльності установ з надання безоплатної первинної правової допомоги на території відповідної адміністративно-територіальної одиниці;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здійснення фінансування установ з надання безоплатної первинної правової допомоги та контролю за використанням коштів такими установами за призначенням;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розгляд письмових звернень про надання безоплатної первинної правової допомоги та надання такої допомоги з питань, що належать до їх компетенції, відповідно до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надання роз’яснень положень законодавства та консультацій щодо порядку звернення про надання безоплатної вторинної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забезпечення особистого прийому осіб для надання безоплатної первинної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залучення на підставі договорів адвокатів, фізичних та юридичних осіб приватного права до надання безоплатної первинної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первинної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надання документів та інших матеріалів або їх копій, необхідних у зв’язку з наданням безоплатної вторинної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організація семінарів, конференцій з питань безоплатної первинної правової допомоги.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Виконавчі органи сільських, селищних, міських рад взаємодіють з центрами з надання безоплатної вторинної правової допомоги та надають їм сприяння в межах своїх повноважень.</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(Закон доповнено статтею 38-1 згідно із Законом N 3460-VI (3460-17) від 02.06.2011)</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39. Повноваження щодо відзначення державними нагородами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Виконавчі органи сільських, селищних, міських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виконавчої влади подання про нагородження державними нагородами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(Стаття 39 із змінами, внесеними згідно із Законом N 2419-III (2419-14) від 17.05.2001)</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40. Інші повноваження виконавчих органів сільських, селищних, міських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Виконавчі органи сільських, селищних, міських рад, крім повноважень, передбачених цим Законом, здійснюють й інші надані їм законом повноваження.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41. Особливості повноважень районних у містах рад та їх виконавчих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Питання організації управління районами в містах належать до компетенції міських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Районні у містах ради (у разі їх створення) та їх виконавчі органи відповідно до Конституції (254к/96-ВР) та законів України здійснюють управління рухомим і нерухомим майном та іншими об’єктами, що належать до комунальної власності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Законом, в обсягах і межах, що визначаються міськими радами. (Частина друга статті 41 із змінами, внесеними згідно із Законом N 1577-IV (1577-15) від 04.03.2004 — дію Закону зупинено на 2005 рік згідно із Законами N 2285-IV (2285-15) від 23.12.2004, N 2505-IV (2505-15) від 25.03.2005; дію Закону зупинено на 2006 рік згідно із Законом N 3235-IV (3235-15) від 20.12.2005; дію Закону зупинено на 2007 рік згідно із Законом N 489-V (489-16) від 19.12.2006; із змінами, внесеними згідно із Законами N 107-VI (107-17) від 28.12.2007 — зміну визнано неконституційною згідно з Рішенням Конституційного Суду N 10-рп/2008 (v010p710-08) від 22.05.2008, N 309-VI (309-17) від 03.06.2008)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Обсяг і межі повноважень районних у містах рад та їх виконавчих органів визначаються відповідними міськими радами за узгодженням з районними у містах радами з урахуванням загальноміських інтересів та колективних потреб територіальних громад районів у містах.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Визначений міськими радами обсяг повноважень районних у місті рад та їх виконавчих органів не може змінюватися міською радою без згоди відповідної районної у місті ради протягом даного скликання.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Порядок формування, структура, форми діяльності районних у містах рад та їх органів визначаються відповідно до цього та інших законів.</w:t>
      </w:r>
    </w:p>
    <w:p w:rsidR="001124A7" w:rsidRPr="001124A7" w:rsidRDefault="001124A7" w:rsidP="001124A7">
      <w:pPr>
        <w:keepNext/>
        <w:keepLines/>
        <w:autoSpaceDE w:val="0"/>
        <w:autoSpaceDN w:val="0"/>
        <w:adjustRightInd w:val="0"/>
        <w:spacing w:before="180" w:after="60" w:line="240" w:lineRule="auto"/>
        <w:ind w:left="1000" w:right="1000"/>
        <w:jc w:val="center"/>
        <w:outlineLvl w:val="1"/>
        <w:rPr>
          <w:rFonts w:ascii="Times New Roman" w:hAnsi="Times New Roman" w:cs="Times New Roman"/>
          <w:b/>
          <w:bCs/>
          <w:noProof/>
          <w:sz w:val="26"/>
          <w:szCs w:val="26"/>
        </w:rPr>
      </w:pPr>
      <w:r w:rsidRPr="001124A7">
        <w:rPr>
          <w:rFonts w:ascii="Times New Roman" w:hAnsi="Times New Roman" w:cs="Times New Roman"/>
          <w:b/>
          <w:bCs/>
          <w:noProof/>
          <w:sz w:val="26"/>
          <w:szCs w:val="26"/>
        </w:rPr>
        <w:t>Глава 3. Сільський, селищний, міський голова</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42. Повноваження сільського, селищного, міського голови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1. Повноваження сільського, селищного, міського голови починаються з моменту оголошення відповідною сільською, селищною, міською виборчою комісією на пленарному засіданні ради рішення про його обрання. Повноваження сільського, селищного, міського </w:t>
      </w:r>
      <w:r w:rsidRPr="001124A7">
        <w:rPr>
          <w:rFonts w:ascii="Times New Roman" w:hAnsi="Times New Roman" w:cs="Times New Roman"/>
          <w:noProof/>
          <w:sz w:val="24"/>
          <w:szCs w:val="24"/>
        </w:rPr>
        <w:lastRenderedPageBreak/>
        <w:t>голови закінчуються в день відкриття першої сесії відповідної сільської, селищної,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79 цього Закону.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42 в редакції Законів N 2055-IV (2055-15) від 06.10.2004,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селищної, міської ради.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42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Повноваження сільського, селищного, міського голови можуть бути припинені достроково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селищного, міського голови.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статті 42 із змінами, внесеними згідно із Законом N 2055-IV (2055-15) від 06.10.2004;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Сільський, селищний, міський голова: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організує в межах, визначених цим Законом, роботу відповідної ради та її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підписує рішення ради та її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вносить на розгляд ради пропозицію щодо кандидатури на посаду секретаря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вносить на розгляд ради пропозиції про кількісний і персональний склад виконавчого комітету відповідної ради; (Щодо зупинення та відновлення дії пункту 5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 (Пункт 6 частини статті 42 в редакції Закону N 107-VI (107-17) від 28.12.2007 — зміну визнано неконституційною згідно з Рішенням Конституційного Суду N 10-рп/2008 (v010p710-08) від 22.05.2008)</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(Щодо зупинення та відновлення дії пункту 6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здійснює керівництво апаратом ради та її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скликає сесії ради, вносить пропозиції та формує порядок денний сесій ради і головує на пленарних засіданнях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w:t>
      </w:r>
      <w:r w:rsidRPr="001124A7">
        <w:rPr>
          <w:rFonts w:ascii="Times New Roman" w:hAnsi="Times New Roman" w:cs="Times New Roman"/>
          <w:noProof/>
          <w:sz w:val="24"/>
          <w:szCs w:val="24"/>
        </w:rPr>
        <w:lastRenderedPageBreak/>
        <w:t>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 (Пункт десятий частини статті 42 із змінами, внесеними згідно із Законом N 1841-III (1841-14) від 22.06.2000)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скликає загальні збори громадян за місцем проживання;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забезпечує виконання рішень місцевого референдуму, відповідної ради, її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є розпорядником бюджетних коштів, використовує їх лише за призначенням, визначеним радою; (Пункт 13 частини статті 42 із змінами, внесеними згідно із Законом N 2813-IV (2813-15) від 06.09.2005)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17) веде особистий прийом громадян;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 забезпечує на відповідній території додержання законодавства щодо розгляду звернень громадян та їх об’єднань;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 (1160-15); (Частину четверту статті 42 доповнено пунктом 18-1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19)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20) видає розпорядження у межах своїх повноважень;</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21  частини  статті 42 втратив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22  частини  статті 42 втратив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Офіційне  тлумачення  положень частини статті 42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Конституційного Суду N 7-рп/99 ( v007p710-99 ) від 06.07.99 )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Сільський, селищний, міський голова несе персональну відповідальність за здійснення наданих йому законом повноважень.</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lastRenderedPageBreak/>
        <w:t>(Офіційне тлумачення положень частини статті 42 див. в Рішенні Конституційного Суду N 7-рп/99 (v007p710-99) від 06.07.99)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При здійсненні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Сільський, селищний, міський голова щорічно звітує відповідно сільській, селищній, міській раді про здійснення державної регуляторної політики у сфері господарської діяльності виконавчими органами відповідної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шоста статті 42 із змінами, внесеними згідно із Законом N 2388-VI (2388-17) від 01.07.2010) (Офіційне тлумачення положень частини статті 42 див. в Рішенні Конституційного Суду N 7-рп/99 (v007p710-99) від 06.07.99)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Сільський, селищний, 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відповідної ради сільський, селищний, міський голова зобов’язаний прозвітувати перед радою про роботу виконавчих органів ради у будь-який визначений ними термін.</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положень частини статті 42 див. в Рішенні Конституційного Суду N 7-рп/99 (v007p710-99) від 06.07.99)</w:t>
      </w:r>
    </w:p>
    <w:p w:rsidR="001124A7" w:rsidRPr="001124A7" w:rsidRDefault="001124A7" w:rsidP="001124A7">
      <w:pPr>
        <w:keepNext/>
        <w:keepLines/>
        <w:autoSpaceDE w:val="0"/>
        <w:autoSpaceDN w:val="0"/>
        <w:adjustRightInd w:val="0"/>
        <w:spacing w:before="180" w:after="60" w:line="240" w:lineRule="auto"/>
        <w:ind w:left="1000" w:right="1000"/>
        <w:jc w:val="center"/>
        <w:outlineLvl w:val="1"/>
        <w:rPr>
          <w:rFonts w:ascii="Times New Roman" w:hAnsi="Times New Roman" w:cs="Times New Roman"/>
          <w:b/>
          <w:bCs/>
          <w:noProof/>
          <w:sz w:val="26"/>
          <w:szCs w:val="26"/>
        </w:rPr>
      </w:pPr>
      <w:r w:rsidRPr="001124A7">
        <w:rPr>
          <w:rFonts w:ascii="Times New Roman" w:hAnsi="Times New Roman" w:cs="Times New Roman"/>
          <w:b/>
          <w:bCs/>
          <w:noProof/>
          <w:sz w:val="26"/>
          <w:szCs w:val="26"/>
        </w:rPr>
        <w:t>Глава 4. Повноваження районних і обласних рад</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43. Питання, які вирішуються районними і обласними радами виключно на їх пленарних засіданнях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Виключно на пленарних засіданнях районної, обласної ради вирішуються такі питання: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обрання голови ради, відповідно заступника голови районної ради та першого заступника, заступника голови обласної ради, звільнення їх з посади; (Пункт 1 частини першої статті 43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утворення, обрання і ліквідація постійних та інших комісій ради, зміна їх складу, обрання голів комісій;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утворення президії (колегії) ради, затвердження положення про неї;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затвердження за пропозицією голови ради структури виконавчого апарату ради, його чисельності, встановленої відповідно до типових штатів, затверджених Кабінетом Міністрів України, витрат на утримання ради та її виконавчого комітету; (Пункт 4 частини першої статті 43 в редакції Закону N 107-VI (107-17) від 28.12.2007 — зміну визнано неконституційною згідно з Рішенням Конституційного Суду N 10-рп/2008 (v010p710-08) від 22.05.2008)</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(Щодо зупинення та відновлення дії пункту 4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затвердження регламенту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затвердження плану роботи ради з урахуванням вимог статті 32 Закону України “Про засади державної регуляторної політики у сфері господарської діяльності” (1160-15), заслуховування звіту про його виконання; (Пункт 6 частини першої статті 43 із змінами, внесеними згідно із Законом N 2388-VI (2388-17) від 01.07.2010) 7) заснування засобів масової інформації відповідної ради, призначення і звільнення їх керівників;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заслуховування звітів постійних комісій, керівників органів, які рада утворює, обирає та призначає;</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розгляд запитів депутатів, прийняття рішень по них;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прийняття рішень щодо дострокового припинення повноважень депутата ради в порядку, встановленому законодавством;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визначення відповідно до закону кількісного складу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здійснення відповідно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затвердження відповідно до закону Положення про зміст, опис та порядок використання символіки району, області;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затвердження програм соціально-економічного та культурного розвитку відповідно району, області, цільових програм з інших питань, заслуховування звітів про їх виконання;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17) затвердження відповідно районних, обласних бюджетів, внесення змін до них, затвердження звітів про їх виконання;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 розподіл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19) вирішення за дорученням відповідних рад питань про продаж, передачу в оренду, концесію або під заставу об’єктів комунальної власності, які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 (Пункт 19 частини першої статті 43 із змінами, внесеними згідно із Законом N 997-XIV (997-14) від 16.07.99)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20) вирішення в установленому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обласних рад; призначення і звільнення їх керівників;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21) вирішення відповідно до закону питань регулювання земельних відносин;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22) вирішення відповідно до закону питань про надання дозволу на спеціальне використання природних ресурсів відповідно районного, обласного значення, а також про скасування такого дозволу;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24)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25) прийняття за пропозицією відповідних сільських, селищних, міських рад рішень, пов’язаних зі створенням спеціальних вільних та інших зон, зміною у статусі цих зон, внесення до відповідних органів пропозицій з цих питань;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26) прийняття рішень з питань адміністративно-територіального устрою в межах і в порядку, визначених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27) прийняття рішень щодо делегування місцевим державним адміністраціям окремих повноважень районних, обласних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28) заслуховування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w:t>
      </w:r>
      <w:r w:rsidRPr="001124A7">
        <w:rPr>
          <w:rFonts w:ascii="Times New Roman" w:hAnsi="Times New Roman" w:cs="Times New Roman"/>
          <w:noProof/>
          <w:sz w:val="24"/>
          <w:szCs w:val="24"/>
        </w:rPr>
        <w:lastRenderedPageBreak/>
        <w:t>повноважень; (Пункт 28 частини першої статті 43 із змінами, внесеними згідно із Законом N 4875-VI (4875-17) від 05.06.2012)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29) прийняття рішення про недовіру голові відповідної місцевої державної адміністрації;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30)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31) внесення до Кабінету Міністрів України пропозицій щодо голови відповідної місцевої державної адміністрації;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32)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державної власності; (Частину першу статті 43 доповнено пунктом 32 згідно із Законом N 163-XIV (163-14) від 06.10.98, із змінами, внесеними згідно із Законом N 2182-III (2182-14) від 21.12.2000)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33  частини  першої  статті  43  втратив чинність 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зв'язку  з  втратою  чинності  Закону  N  1577-IV  ( 1577-15 ) від</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04.03.2004 на 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34  частини  першої  статті  43  втратив чинність 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зв'язку  з  втратою  чинності  Закону  N  1577-IV  ( 1577-15 ) від</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04.03.2004 на 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35) затвердження відповідно до закону Положення про помічника-консультанта депутата ради та опису посвідчення помічника-консультанта депутата ради; (Частину першу статті 43 доповнено пунктом 35 згідно із Законом N 3266-IV (3266-15) від 22.12.2005)</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36) заслуховування інформації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відповідній території; (Частину першу статті 43 доповнено пунктом 36 згідно із Законом N 2389-VI (2389-17)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37) встановлення тарифів на житлово-комунальні послуги, які надаються підприємствами, що перебувають у спільній власності територіальних громад, представництво інтересів яких здійснює відповідна районна чи обласна рада, а також суб’єктами господарювання, що здійснюють управління (експлуатацію) цілісними майновими комплексами таких підприємств. (Частину першу статті 43 доповнено пунктом 37 згідно із Законом N 2404-VI (2404-17)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Районні і обласні ради можуть розглядати і вирішувати на пленарних засіданнях й інші питання, віднесені до їх відання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Крім питань, зазначених у частині першій цієї статті, виключно на пленарних засіданнях обласних рад вирішуються такі питання:</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1  частини  третьої статті 43 виключено на підставі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Закону N 4710-VI ( 4710-17 ) від 17.05.2012 )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прийняття у межах, що визначаються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3  частини  третьої статті 43 виключено на підставі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lastRenderedPageBreak/>
        <w:t>Закону  N  703-IV  (  703-15 ) від 03.04.2003 - набуває чинності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01.01.2004 року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прийняття рішень про віднесення лісів до категорії захисності, а також про поділ лісів за розрядами такс у випадках і порядку, передбачених законом.</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Частина  четверта  статті 43 втратила чинність у зв'язку з</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втратою  чинності  Закону  N 1577-IV ( 1577-15 ) від 04.03.2004 на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підставі Закону N 309-VI ( 309-17 ) від 03.06.2008 )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44. Делегування повноважень районних і обласних рад відповідним місцевим державним адміністраціям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Районні, обласні ради делегують відповідним місцевим державним адміністраціям такі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підготовка і внесення на розгляд ради проектів програм соціально-економічного та культурного розвитку відповідно районів і областей, цільових програм з інших питань, а в місцях компактного проживання національних меншин —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підготовка пропозицій до програм соціально-економічного та культурного розвитку відповідно областей та загальнодержавних програм економічного, науково-технічного, соціального та культурного розвитку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забезпечення збалансованого економічного і соціального розвитку відповідної території, ефективного використання природних, трудових і фінансових ресурсів;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підготовка і подання до відповідних органів виконавчої влади фінансових показників і пропозицій до проекту Державного бюджету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сприяння інвестиційній діяльності на території району, області;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об’єднання на договірних 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утримання на пайових засадах об’єктів соціальної і виробничої інфраструктури, шляхів місцевого значення та на заходи щодо охорони праці та охорони навколишнього природного середовища; (Пункт 6 частини першої статті 44 із змінами, внесеними згідно із Законом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залучення в порядку, встановленому законом, підприємств, установ та організацій, які не належать до комунальної власності, до участі в обслуговуванні населення відповідної території, координація цієї роботи;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затвердження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підготовка питань про визначення у встановленому законом порядку території, вибір, вилучення (викуп) і надання землі для містобудівних потреб, визначених містобудівною документацією;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організація охорони, реставрації, використання пам’яток історії та культури, архітектури і містобудування, палацово-паркових, паркових та садибних комплексів, природних заповідників місцевого значення;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підготовка висновків щодо проектів місцевих містобудівних програм відповідних адміністративно-територіальних одиниць, що затверджуються сільськими, селищними, міськими радами;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12) видача замовникам відповідно до законодавства містобудівних умов і обмежень забудови земельних ділянок за межами населених пунктів; (Пункт 12 частини першої статті 44 в редакції Закону N 509-VI (509-17) від 16.09.2008)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забезпечення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осередків традиційної народної творчості, національно-культурних традицій населення, художніх промислів і ремесел, роботі творчих спілок, національно-культурних товариств, асоціацій, інших громадських та неприбуткових організацій, які діють у сфері освіти, охорони здоров’я, культури, фізичної культури і спорту, сім’ї та молоді;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підготовка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 (Пункт 15 частини першої статті 44 в редакції Закону N 969-IV (969-15) від 19.06.2003)</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координація на відповідній території діяльності місцевих землевпорядних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17) здійснення контролю за використанням коштів, що надходять у порядку відшкодування втрат сільськогосподарського і лісогосподарського виробництва, пов’язаних із вилученням (викупом) земельних ділянок;</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 забезпечення виконання заходів з відстеження результативності регуляторних актів, прийнятих районними, обласними радами. (Частина перша статті 44 із змінами, внесеними згідно із Законом N 1160-IV (1160-15) від 11.09.2003 — набирає чинності з 15.01.2004 року)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Крім повноважень, зазначених у частині першій цієї статті, обласні ради делегують обласним державним адміністраціям такі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визначення відповідно до закону розміру відрахувань підприємствами, установами та організаціями, що надходять на розвиток шляхів загального користування в області;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погодження у випадках, передбачених законом, з відповідними сільськими, селищними, міськими радами питань щодо розподілу коштів за використання природних ресурсів, які надходять до фондів охорони навколишнього природного середовища;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підготовка проектів рішень про віднесення лісів до категорії захисності, а також про поділ лісів за розрядами такс у випадках і порядку, передбачених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прийняття у встановленому законом порядку рішень про заборону використання окремих природних ресурсів загального користування;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визначення відповідно до законодавства режиму використання територій рекреаційних зон;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затвердження для підприємств, установ та організацій, розташованих на відповідній території, лімітів викидів і скидів забруднюючих речовин у довкілля та лімітів розміщення відходів у випадках, передбачених законом.</w:t>
      </w:r>
    </w:p>
    <w:p w:rsidR="001124A7" w:rsidRPr="001124A7" w:rsidRDefault="001124A7" w:rsidP="001124A7">
      <w:pPr>
        <w:keepNext/>
        <w:keepLines/>
        <w:autoSpaceDE w:val="0"/>
        <w:autoSpaceDN w:val="0"/>
        <w:adjustRightInd w:val="0"/>
        <w:spacing w:before="180" w:after="60" w:line="240" w:lineRule="auto"/>
        <w:ind w:left="1000" w:right="1000"/>
        <w:jc w:val="center"/>
        <w:outlineLvl w:val="1"/>
        <w:rPr>
          <w:rFonts w:ascii="Times New Roman" w:hAnsi="Times New Roman" w:cs="Times New Roman"/>
          <w:b/>
          <w:bCs/>
          <w:noProof/>
          <w:sz w:val="26"/>
          <w:szCs w:val="26"/>
        </w:rPr>
      </w:pPr>
      <w:r w:rsidRPr="001124A7">
        <w:rPr>
          <w:rFonts w:ascii="Times New Roman" w:hAnsi="Times New Roman" w:cs="Times New Roman"/>
          <w:b/>
          <w:bCs/>
          <w:noProof/>
          <w:sz w:val="26"/>
          <w:szCs w:val="26"/>
        </w:rPr>
        <w:t>Глава 5. Порядок формування, організація роботи органів та посадових осіб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45. Порядок формування рад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Сільська,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району в місті, району, області на основі загального, рівного і прямого виборчого права шляхом таємного голосування.</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lastRenderedPageBreak/>
        <w:t>(Частина перша статті 45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Порядок організації і проведення виборів депутатів визначається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Загальний склад ради визначається радою відповідно до закону про вибори.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Рада вважається повноважною за умови обрання не менш як двох третин депутатів від загального складу ради. (Частина четверта статті 45 із змінами, внесеними згідно із Законом N 812-V (812-16) від 22.03.2007)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 (Частина шоста статті 45 із змінами, внесеними згідно із Законом N 812-V (812-16) від 22.03.2007)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Строк повноважень місцевої ради, обраної на чергових місцевих виборах, визначається Конституцією України (254к/96-ВР).</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сьома статті 45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(Статтю 45 доповнено частиною восьмою згідно із Законом N 806-VI (806-17) від 25.12.2008)</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46. Сесія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Сільська, селищна, міська, районна у місті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селищного, міського голови відповідно до статті 42 цього Закону головує на пленарних засіданнях ради першої сесії новообраний голова.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У разі якщо на час проведення першої сесії відповідний сільський, селищний, міський голова не обраний,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46 в редакції Закону N 812-V (812-16) від 22.03.2007)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 часу обрання голови ради він веде пленарні засідання ради відповідно до вимог цього Закону та регламенту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lastRenderedPageBreak/>
        <w:t>(Частина третя статті 46 в редакції Закону N 812-V (812-16) від 22.03.2007)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Наступні сесії ради скликаються: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п’ята статті 46 із змінами, внесеними згідно із Законами N 2806-IV (2806-15) від 06.09.2005, N 4154-VI (4154-17) від 09.12.2011)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секретарем сільської, селищної, міської ради; районної у місті, районної, обласної ради — відповідно заступником голови районної у місті, районної ради чи першим заступником, заступником голови обласної ради. (Абзац перший частини шостої статті 46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У цих випадках сесія скликається: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якщо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(Пункти 1-3 частини шостої статті 46 замінено пунктами 1 і 2 згідно із Законом N 520-VI (520-17) від 18.09.2008)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У разі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або у разі якщо такі посади є вакантними сесія може бути скликана депутатами відповідної ради, які становлять не менш як одну третину складу ради, або постійною комісією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восьма статті 46 із змінами, внесеними згідно із Законом N 520-VI (520-17) від 18.09.2008)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Рішення про скликання сесії ради відповідно до частин четвертої, шостої та восьмої цієї статті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дев’ята статті 46 із змінами, внесеними згідно із Законом N 520-VI (520-17) від 18.09.2008)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 місті, районної, обласної ради — голова ради або відповідно заступник голови районної у місті, районної ради чи перший заступник, заступник голови обласної ради. У випадку, передбаченому частиною восьмою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десята статті 46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11. Сесія ради є повноважною, якщо в її пленарному засіданні бере участь більше половини депутатів від загального складу ради. (Частина одинадцята статті 46 із змінами, внесеними згідно із Законом N 812-V (812-16) від 22.03.2007)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Пропозиції щодо 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обласної ради, загальними зборами громадян.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 (1160-15).</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дванадцята статті 46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Не пізніш як на другій сесії затверджується регламент роботи відповідної ради, а також положення про постійні комісії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визначаються регламентом ради з урахуванням вимог Закону України “Про засади державної регуляторної політики у сфері господарської діяльності” (1160-15). До прийняття регламенту ради чергового скликання застосовується регламент ради, що діяв у попередньому скликанні. (Частина чотирнадцята статті 46 в редакції Закону N 812-V (812-16) від 22.03.2007,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Протоколи сесій сільської,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відповідної ради, у разі їх відсутності — 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ради, а у випадку, передбаченому частинами сьомою та восьмою цієї статті, — депутатом ради, який за дорученням депутатів головував на її засіданні.</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п’ятнадцята статті 46 із змінами, внесеними згідно із Законом N 520-VI (520-17) від 18.09.2008,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Сесії ради проводяться гласно. У разі необхідності рада може прийняти рішення про проведення закритого пленарного засідання.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47. Постійні комісії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районної, обласної ради, їх заступники.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Постійні комісії за дорученням ради, голови, відповідно заступника голови районної у місті, районної ради чи першого заступника, заступника голови обласної ради,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у місті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районної у місті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шоста статті 47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Засідання постійної комісії скликається в міру необхідності і є правомочним, якщо в ньому бере участь не менш як половина від загального складу комісії.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відповідно заступника голови районної у місті, районної ради чи першого заступника, заступника голови обласної ради, секретаря сільської, селищної,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дванадцята статті 47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постійній основі.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Постійні комісії є підзвітними раді та відповідальними перед нею.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 з урахуванням вимог Закону України “Про засади державної регуляторної політики у сфері господарської діяльності” (1160-15) щодо реалізації повноважень ради у здійсненні державної регуляторної політики постійними комісіями відповідної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п’ятнадцята статті 47 із змінами, внесеними згідно із Законом N 2388-VI (2388-17) від 01.07.2010)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48. Тимчасові контрольні комісії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49. Депутат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Повноваження депутата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Депутат зобов’язаний брати участь у роботі сесій ради, засідань постійної та інших комісій ради, до складу яких його обрано.</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8. Орган або посадова особа, до яких звернено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Пропозиції і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Повноваження депутатів, порядок організації і гарантії депутатської діяльності визначаються Конституцією України (254к/96-ВР), цим Законом, законом про статус депутата (93-15), іншими законами.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50. Секретар сільської, селищної, міської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Секретар сільської, селищної, міської ради працює в раді на постійній основі. Секретар ради обирається радою з числа її депутатів на строк повноважень ради за пропозицією відповідного сільського, селищного, міського голови.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 (Абзац перший частини першої статті 50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на день проведення першої сесії сільської, селищної, міської ради, обраної на чергових виборах, не завершені вибори відповідно сільського, селищного, міського голови;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рада не підтримала кандидатуру на посаду секретаря ради, запропоновану відповідним сільським, селищним, міським головою;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протягом тридцяти днів з дня відкриття першої сесії сільської, селищної, міської ради відповідний сільський, селищний, міський голова не вніс кандидатуру на посаду секретаря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на наступній черговій сесії після виникнення вакансії секретаря ради у зв’язку з достроковим припиненням його повноважень відповідний сільський, селищний, міський голова не вніс на розгляд ради кандидатуру на посаду секретаря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посада секретаря ради стає вакантною під час вакантності посади відповідного сільського, селищного, міського голови у зв’язку з достроковим припиненням його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кандидатури секретаря ради вносить відповідний сільський, селищний, міський голова.</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50 із змінами, внесеними згідно із Законом N 2554-IV (2554-15) від 21.04.2005; в редакції Закону N 520-VI (520-17) від 18.09.2008)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Секретар сільської, селищної,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50 із змінами, внесеними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Секретар сільської, селищної, міської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 у випадку, передбаченому частиною першою статті 42 цього Закону, здійснює повноваження сільського, селищного, міського голови; (Частину третю статті 50 доповнено пунктом 1 згідно із Законом N 2055-IV (2055-15) від 06.10.2004)</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веде засідання ради та підписує її рішення у випадках, передбачених частиною шостою статті 46 цього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організує підготовку сесій ради, питань, що вносяться на розгляд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забезпечує своєчасне доведення рішень ради до виконавців і населення, організує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 (Пункт 5 частини третьої статті 50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за дорученням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сприяє депутатам ради у здійсненні їх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 10) вирішує за дорученням сільського, селищного, міського голови або відповідної ради інші питання, пов’язані з діяльністю ради та її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Секретар сільської ради може за рішенням ради одночасно здійснювати повноваження секретаря виконавчого комітету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Повноваження секретаря сільської, селищної, міської ради можуть бути достроково припинені за рішенням відповідної ради.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51. Виконавчий комітет сільської, селищної, міської,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Виконавчим органом сільської, селищної, міської,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виконавчий комітет здійснює свої повноваження до сформування нового складу виконавчого комітету.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за пропозицією сільського, селищного, міського голови, районної у місті ради — за пропозицією голови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Виконавчий комітет ради утворюється у складі відповідно сільського, селищного, міського голови, районної у місті ради — голови відповідної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керівників відділів, управлінь та інших виконавчих органів ради, інших осіб. Міська рада утворює у складі виконавчого комітету ради орган з питань містобудування та архітектури.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51 в редакції Закону N 862-IV (862-15) від 22.05.2003; із змінами, внесеними згідно із Законом N 3038-VI (3038-17) від 17.02.2011)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4. До складу виконавчого комітету сільської, селищної, міської ради входить також за посадою секретар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Очолює виконавчий комітет сільської, селищної, міської ради відповідно сільський, селищний, міський голова, районної у місті ради — голова відповідної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цим Законом для сільського, селищного, міського голови.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До складу виконавчого комітету сільської, селищної, міської, районної у місті ради не можуть входити депутати відповідної ради, крім секретаря ради.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52. Повноваження виконавчого комітету сільської, селищної, міської,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Виконавчий 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Виконавчий комітет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має право змінювати або скасовувати акти підпорядкованих йому відділів, управлінь, інших виконавчих органів ради, а також їх посадових осіб.</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Сільська, селищна, міська рада може прийняти рішення про розмежування повноважень між її виконавчим комітетом, відділами, управліннями, іншими виконавчими органами ради та сільським, селищним, міським головою в межах повноважень, наданих цим Законом виконавчим органам сільських, селищних, міських рад.</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53. Організація роботи виконавчого комітету сільської, селищної, міської,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Основною формою роботи виконавчого комітету сільської, селищної, міської, районної у місті (у разі її створення) ради є його засідання. Засідання виконавчого комітету скликаються відповідно сільським, селищним, міським головою (головою районної у місті ради), а в разі його відсутності чи неможливості здійснення ним цієї 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lastRenderedPageBreak/>
        <w:t>Стаття 54. Відділи, управління та інші виконавчі органи сільської, селищної, міської,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Сільська, селищна, міська, районна у місті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сільських, селищних, міських рад. Організаційні засади реалізації повноважень виконавчих органів сільських, селищних, міських рад щодо здійснення державної регуляторної політики визначаються Законом України “Про засади державної регуляторної політики у сфері господарської діяльності” (1160-15).</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54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Відділи, управління та інші виконавчі органи ради є підзвітними і підконтрольними раді, яка їх утворила, підпорядкованими її виконавчому комітету, сільському, селищному, міському голові, голові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Керівники відділів, управлінь та інших виконавчих органів ради призначаються на посаду і звільняються з посади сільським, селищним, міським головою, головою районної у місті ради одноособово, а у випадках, передбачених законом, — за погодженням з відповідними органами виконавчої влади.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Положення про відділи, управління та інші виконавчі органи ради затверджуються відповідною радою.</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55. Голова районної, обласної,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Голова 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повноважень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55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Голова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цієї статті. Голова ради вважається звільненим з посади з дня припинення ним депутатських повноважень або повноважень голови.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55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55 із змінами, внесеними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У своїй діяльності голова ради є підзвітним раді та може бути звільнений з посади радою, якщо за його звільнення проголосувало не менш як дві третини депутатів від загального складу ради шляхом таємного голосування. Питання про звільнення голови ради може бути внесено на розгляд ради на вимогу не менш як третини депутатів від загального складу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Звільнення особи з посади голови ради не має наслідком припинення нею повноважень депутата цієї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четверта статті 55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Повноваження голови районної, обласної, районної у місті ради також вважаються достроково припиненими без припинення повноважень депутата ради в разі: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звернення з особистою заявою до відповідної ради про складення ним повноважень голови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2) порушення ним вимог щодо обмеження сумісності його діяльності з іншою роботою (діяльністю), встановлених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набрання законної сили рішенням суду про притягнення його до адміністративної відповідальності за корупційне правопорушення. (Частину п’яту статті 55 доповнено абзацом четвертим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Зазначені повноваження голови районної, обласної, районної у місті ради припиняються,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п’ята статті 55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Голова районної, обласної,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представляє раді кандидатури для обрання на посаду відповідно заступника голови районної, районної у місті ради чи першого заступника, заступника голови обласної ради; вносить на затвердження ради пропозиції щодо структури органів ради, її виконавчого апарату, витрат на їх утримання; (Пункт 3 частини шостої статті 55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вносить раді пропозиції щодо утворення і обрання постійних комісій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координує діяльність постійних комісій ради, дає їм доручення, сприяє організації виконання їх рекомендацій;</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організує подання депутатам допомоги у здійсненні ними своїх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організує відповідно до законодавства проведення референдумів та виборів до органів державної влади і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організує роботу президії (колегії) ради (у разі її створення);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призначає і звільняє керівників та інших працівників структурних підрозділів виконавчого апарату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здійснює керівництво виконавчим апаратом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є розпорядником коштів, передбачених на утримання ради та її виконавчого апарату;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підписує рішення ради, протоколи сесій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13) забезпечує роботу по розгляду звернень громадян; веде особистий прийом громадян;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17) звітує перед радою про свою діяльність не менше одного разу на рік, у тому числі про здійснення державної регуляторної політики відповідно виконавчим апаратом районної, обласної ради, районної у місті ради, а на вимогу не менш як третини депутатів — у визначений </w:t>
      </w:r>
      <w:r w:rsidRPr="001124A7">
        <w:rPr>
          <w:rFonts w:ascii="Times New Roman" w:hAnsi="Times New Roman" w:cs="Times New Roman"/>
          <w:noProof/>
          <w:sz w:val="24"/>
          <w:szCs w:val="24"/>
        </w:rPr>
        <w:lastRenderedPageBreak/>
        <w:t>радою термін; (Пункт 17 частини шостої статті 55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18) вирішує інші питання, доручені йому радою.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Голова районної, обласної, районної у місті ради в межах своїх повноважень видає розпорядження.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56. Заступник голови районної, районної у місті ради та перший заступник, заступник голови обласної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Районна, районна у місті рада обирає заступника голови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Обласна рада обирає першого заступника, заступника голови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Заступник голови районної, районної у місті (у разі її створення) ради, перший заступник, заступник голови обласної ради обираються відповідною радою в межах строку її повноважень з числа депутатів цієї ради шляхом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припинення їх повноважень у порядку, встановленому частинами третьою та четвертою цієї статті.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складу ради або голови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(Абзац перший частини четвертої статті 56 із змінами, внесеними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звернення з особистою заявою до відповідної ради про складення ним повноважень заступника (першого заступника) голови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порушення ним вимог щодо обмеження сумісності його діяльності з іншою роботою (діяльністю), встановлених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набрання законної сили рішенням суду про притягнення його до адміністративної відповідальності за корупційне правопорушення. (Частину четверту статті 56 доповнено абзацом четвертим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Зазначені повноваження заступника (першого заступника) голови ради припиняються з дня прийняття відповідною радою рішення, яким береться до відома зазначений факт.</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У випадках, передбачених частинами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Заступник голови районної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з інших причин.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своїх обов’язків з інших причин.</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8. Заступник голови районної у місті, районної ради, перший заступник, заступник голови обласної ради працюють у раді на постійній основі. На них поширюються вимоги щодо </w:t>
      </w:r>
      <w:r w:rsidRPr="001124A7">
        <w:rPr>
          <w:rFonts w:ascii="Times New Roman" w:hAnsi="Times New Roman" w:cs="Times New Roman"/>
          <w:noProof/>
          <w:sz w:val="24"/>
          <w:szCs w:val="24"/>
        </w:rPr>
        <w:lastRenderedPageBreak/>
        <w:t>обмеження сумісності їх діяльності з іншою роботою (діяльністю), встановлені цим Законом для голови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(Стаття 56 в редакції Закону N 806-VI (806-17) від 25.12.2008)</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57. Президія (колегія) районної, обласної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Районна, обласна рада може утворити президію (колегію)</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ради. Президія (колегія) ради є дорадчим органом ради, який попередньо готує узгоджені пропозиції і рекомендації з питань, що передбачається внести на розгляд ради. Президія (колегія) ради може приймати рішення, які мають дорадчий характер.</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До складу президії (колегії) ради входять голова ради, відповідно заступник голови районної,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фракцій.</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57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Президія (колегія) ради діє на основі Положення про неї, що затверджується радою.</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58. Виконавчий апарат районної, обласної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Виконавчий апарат районної, обласної ради забезпечує здійснення радою повноважень, наданих їй Конституцією України,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58 із змінами, внесеними згідно із Законом N 2388-VI (2388-17) від 01.07.2010)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Виконавчий апарат ради утворюється відповідною радою. 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 (Частина третя статті 58 із змінами, внесеними згідно із Законом N 107-VI (107-17) від 28.12.2007 — зміну визнано неконституційною згідно з Рішенням Конституційного Суду N 10-рп/2008 (v010p710-08) від 22.05.2008) (Щодо зупинення та відновлення дії частини третьої додатково див. Закони N 489-V (489-16) від 19.12.2006, N 749-V (749-16) від 15.03.2007)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Виконавчий апарат ради за посадою очолює голова відповідної ради.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59. Акти органів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Рада в межах своїх повноважень приймає нормативні та інші акти у формі рішень.</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положень частини першої статті 59 див. в Рішенні Конституційного Суду N 7-рп/2009 (v007p710-09) від 16.04.2009)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Рішення ради приймається на її пленарному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 сільської, селищної, міської ради включається сільський, селищний, міський голова, якщо він бере участь у пленарному засіданні ради, і враховується його голос.</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Рішення ради приймається відкритим (у тому числі поіменним) або таємним голосуванням. Таємне голосування обов’язково проводиться у випадках, передбачених пунктами 4 і 16 статті 26, пунктами 1, 29 і 31 статті 43 та статтями 55, 56 цього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4.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обґрунтуванням зауважень.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Рішення ради нормативно-правового характеру набирають чинності з дня їх офіційного оприлюднення, якщо радою не встановлено більш пізній строк введення цих рішень у дію.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Виконавчий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У разі незгоди сільського, селищного, міського голови (голови районної у місті ради) з рішенням виконавчого комітету ради він може зупинити дію цього рішення своїм розпорядженням та внести це питання на розгляд відповідної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Сільський, селищний, міський голова, голова районної у місті, районної, обласної ради в межах своїх повноважень видає розпорядження.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(Офіційне тлумачення положень частини десятої статті 59 див. в Рішенні Конституційного Суду N 7-рп/2009 (v007p710-09) від 16.04.2009)</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Акти органів та посадових осіб місцевого самоврядування доводяться до відома населення. На вимогу громадян їм може бути видана копія відповідних актів органів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Акти органів 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 (1160-15).</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(Статтю 59 доповнено частиною дванадцятою згідно із Законом N 2388-VI (2388-17) від 01.07.2010)</w:t>
      </w:r>
    </w:p>
    <w:p w:rsidR="001124A7" w:rsidRPr="001124A7" w:rsidRDefault="001124A7" w:rsidP="001124A7">
      <w:pPr>
        <w:keepNext/>
        <w:keepLines/>
        <w:autoSpaceDE w:val="0"/>
        <w:autoSpaceDN w:val="0"/>
        <w:adjustRightInd w:val="0"/>
        <w:spacing w:before="240" w:after="80" w:line="240" w:lineRule="auto"/>
        <w:ind w:left="1000" w:right="1000"/>
        <w:jc w:val="center"/>
        <w:outlineLvl w:val="0"/>
        <w:rPr>
          <w:rFonts w:ascii="Times New Roman" w:hAnsi="Times New Roman" w:cs="Times New Roman"/>
          <w:b/>
          <w:bCs/>
          <w:noProof/>
          <w:sz w:val="28"/>
          <w:szCs w:val="28"/>
        </w:rPr>
      </w:pPr>
      <w:r w:rsidRPr="001124A7">
        <w:rPr>
          <w:rFonts w:ascii="Times New Roman" w:hAnsi="Times New Roman" w:cs="Times New Roman"/>
          <w:b/>
          <w:bCs/>
          <w:noProof/>
          <w:sz w:val="28"/>
          <w:szCs w:val="28"/>
        </w:rPr>
        <w:t>Розділ III МАТЕРІАЛЬНА І ФІНАНСОВА ОСНОВА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60. Право комунальної власності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в тому числі банки, страхові товариства, а також пенсійні фонди, частку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Спадщина, визнана судом відумерлою, переходить у власність територіальної громади за місцем відкриття спадщини.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60 із змінами, внесеними згідно із Законом N 997-V (997-16) від 27.04.2007)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2. Підставою для набуття права комунальної власності є передача майна територіальним громадам безоплатно державою, іншими суб’єктами права власності, а також майнових прав, </w:t>
      </w:r>
      <w:r w:rsidRPr="001124A7">
        <w:rPr>
          <w:rFonts w:ascii="Times New Roman" w:hAnsi="Times New Roman" w:cs="Times New Roman"/>
          <w:noProof/>
          <w:sz w:val="24"/>
          <w:szCs w:val="24"/>
        </w:rPr>
        <w:lastRenderedPageBreak/>
        <w:t>створення, придбання майна органами місцевого самоврядування в порядку, встановленому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Територіальні громади сіл, селищ, міст, районів у містах безпосередньо або через органи місцевого самоврядування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спільних проектів або для спільного фінансування (утримання) комунальних підприємств, установ та організацій і створювати для цього відповідні органи і служби.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Органи місцевого самоврядування від імені та в інтересах територіальних громад відповідно до закону здійснюють правомочності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Доцільність, порядок та умови відчуження об’єктів права комунальної власності визначаються відповідною радою. Доходи від відчуження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Майнові операції, які здійснюються органами місцевого самоврядування з об’єктами права комунальної власності, не повинні ослаблювати економічних основ місцевого самоврядування, зменшувати обсяг та погіршувати умови надання послуг населенню.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Сільські, селищні, міські, районні в містах (у разі їх створення) ради мають право:</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вносити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на переважне придбання в комунальну власність приміщень, споруд, інших об’єктів, розташованих на відповідній території, якщо вони можуть бути використані для забезпечення комунально-побутових та соціально-культурних потреб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мати об’єкти комунальної власності за межами відповідних адміністративно-територіальних одиниць.</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61. Місцеві бюджети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місцевого самоврядування в селах, селищах, містах, районах у містах (у разі їх створення) самостійно розробляють, затверджують і виконують відповідні місцеві бюджети згідно з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61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2. Районні та обласні ради затверджують районні та обласні бюджети, які формуються з коштів державного бюджету для їх відповідного розподілу між територіальними громадами або </w:t>
      </w:r>
      <w:r w:rsidRPr="001124A7">
        <w:rPr>
          <w:rFonts w:ascii="Times New Roman" w:hAnsi="Times New Roman" w:cs="Times New Roman"/>
          <w:noProof/>
          <w:sz w:val="24"/>
          <w:szCs w:val="24"/>
        </w:rPr>
        <w:lastRenderedPageBreak/>
        <w:t>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виконання.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Складання і виконання районних і обласних бюджетів здійснюють відповідні державні адміністрації згідно з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61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62. Участь держави у формуванні доходів місцевих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Держава фінансово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доходну базу, 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вилучає із місцевого бюджету до державного бюджету частину надлишку в порядку, встановленому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62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Мінімальні розміри місцевих бюджетів визначаються на основі фінансових нормативів бюджетної забезпеченості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62 із змінами, внесеними згідно із Законом N 2457-VI (2457-17) від 08.07.2010)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63. Доходи місцевих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платежів.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Доходи місцевих бюджетів районних у містах рад (у разі їх створення) формуються відповідно до обсягу повноважень, що визначаються відповідними міськими радами.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Склад доходів місцевих бюджетів визначається Бюджетним кодексом України (2456-17) та законом про Державний бюджет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63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Доходи місцевого бюджету зараховуються до загального або спеціального фонду місцевого бюджету відповідно до вимог Бюджетного кодексу України (2456-17) та закону про Державний бюджет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четверта статті 63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У складі надходжень спеціального фонду місцевого бюджету виділяються надходження бюджету розвитку, які формуються відповідно до вимог Бюджетного кодексу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п’ята статті 63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6. Кошти державного бюджету, що передаються у вигляді дотацій та субвенцій, затверджуються у законі про Державний бюджет України для кожного відповідного місцевого бюджету згідно з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шоста статті 63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Автономної Республіки Крим і міст обласного значення), районними радами між відповідними місцевими бюджетами та використовуватися для фінансування спільних проектів відповідних територіальних громад.</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сьома статті 63 в редакції Закону N 2457-VI (2457-17) від 08.07.2010)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64. Видатки місцевих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Видатки, які здійснюються органами місцевого самоврядування на потреби територіальних громад, їх розмір і цільове спрямування визначаються відповідними рішеннями про місцевий бюджет; видатки, пов’язані із здійсненням районними, обласними радами заходів щодо забезпечення спільних інтересів територіальних громад, — відповідними рішеннями про районний та обласний бюджети.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64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Сільські, селищні, міські, районні в містах (у 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Районні, обласні бюджети виконують місцеві державні адміністрації в цілях і обсягах, що затверджуються відповідними радами.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Видатки місцевого бюджету формуються відповідно до розмежування видатків між бюджетами, визначеного Бюджетним кодексом України (2456-17), для виконання повноважень органів місцевого самоврядування.</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четверта статті 64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Видатки місцевого бюджету здійснюються із загального та спеціального фондів місцевого бюджету відповідно до вимог Бюджетного кодексу України (2456-17) та закону про Державний бюджет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п’ята статті 64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У складі витрат спеціального фонду місцевого бюджету виділяються витрати бюджету розвитку.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шоста статті 64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Кошти бюджету розвитку спрямовуються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сьома статті 64 в редакції Закону N 2457-VI (2457-17) від 08.07.2010)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65. Використання вільного залишку коштів місцевих бюджетів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Перевищення залишку коштів загального фонду місцевого бюджету над оборотним залишком бюджетних коштів на кінець бюджетного періоду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(Стаття 65 в редакції Закону N 2457-VI (2457-17) від 08.07.2010)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66. Збалансування місцевих бюджетів</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(Назва статті 66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1. Місцеві бюджети мають бути достатніми для забезпечення виконання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Повноваження на здійснення витрат місцевого бюджету мають відповідати обсягу надходжень місцевого бюджету.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66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66 із змінами, внесеними згідно із Законом N 2457-VI (2457-17) від 08.07.2010)</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67. Фінансове забезпечення витрат, пов’язаних із здійсненням органами місцевого самоврядування повноважень органів виконавчої влади та виконанням рішень органів державної влади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(Назва статті 67 із змінами, внесеними згідно із Законом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закріплення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67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68. Утворення цільових фондів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місцевого самоврядування можуть утворювати цільові фонди, які є складовою спеціального фонду відповідного місцевого бюджету.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Порядок формування та використання цільових фондів визначається положенням про ці фонди, що затверджується відповідною місцевою радою.</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(Стаття 68 в редакції Закону N 2813-IV (2813-15) від 06.09.2005)</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69. Місцеві податки і збори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місцевого самоврядування відповідно до Податкового кодексу України (2755-17) встановлюють місцеві податки і збори. Місцеві податки і збори зараховуються до відповідних місцевих бюджетів у порядку, встановленому Бюджетним кодексом України (2456-17) з урахуванням особливостей, визначених Податковим кодексом України (2755-17).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69 в редакції Закону N 2756-VI (2756-17) від 02.12.2010)</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Частину  другу  статті  69  виключено  на  підставі Закону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N 2756-VI ( 2756-17 ) від 02.12.2010 )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lastRenderedPageBreak/>
        <w:t>Стаття 70. Участь органів місцевого самоврядування у фінансово-кредитних відносинах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Рада або за її рішенням інші органи місцевого самоврядування можуть здійснювати місцеві запозичення та отримувати позики місцевим бюджетам відповідно до вимог, встановлених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перша статті 70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Органи місцевого самоврядування можуть створювати комунальні банки та інші фінансово-кредитні установи, виступати гарантами кредитів підприємств, установ та організацій, що належать до комунальної власності відповідних територіальних громад, здійснювати розміщення тимчасово вільних коштів місцевих бюджетів на депозитах з дотриманням вимог, встановлених Бюджетним кодексом України (2456-17) та іншими законами України.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друга статті 70 із змінами, внесеними згідно із Законом N 2457-VI (2457-17) від 08.07.2010)</w:t>
      </w:r>
    </w:p>
    <w:p w:rsidR="001124A7" w:rsidRPr="001124A7" w:rsidRDefault="001124A7" w:rsidP="001124A7">
      <w:pPr>
        <w:keepNext/>
        <w:keepLines/>
        <w:autoSpaceDE w:val="0"/>
        <w:autoSpaceDN w:val="0"/>
        <w:adjustRightInd w:val="0"/>
        <w:spacing w:before="240" w:after="80" w:line="240" w:lineRule="auto"/>
        <w:ind w:left="1000" w:right="1000"/>
        <w:jc w:val="center"/>
        <w:outlineLvl w:val="0"/>
        <w:rPr>
          <w:rFonts w:ascii="Times New Roman" w:hAnsi="Times New Roman" w:cs="Times New Roman"/>
          <w:b/>
          <w:bCs/>
          <w:noProof/>
          <w:sz w:val="28"/>
          <w:szCs w:val="28"/>
        </w:rPr>
      </w:pPr>
      <w:r w:rsidRPr="001124A7">
        <w:rPr>
          <w:rFonts w:ascii="Times New Roman" w:hAnsi="Times New Roman" w:cs="Times New Roman"/>
          <w:b/>
          <w:bCs/>
          <w:noProof/>
          <w:sz w:val="28"/>
          <w:szCs w:val="28"/>
        </w:rPr>
        <w:t>Розділ IV ГАРАНТІЇ МІСЦЕВОГО САМОВРЯДУВАННЯ. ВІДПОВІДАЛЬНІСТЬ ОРГАНІВ ТА ПОСАДОВИХ ОСІБ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71. Гарантії місцевого самоврядування, його органів та посадових осіб</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Територіальні громади, органи та посадові особи місцевого самоврядування самостійно реалізують надані їм повноваження.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Органи виконавчої влади, їх посадові особи не мають права втручатися в законну діяльність органів та посадових осіб місцевого самоврядування, а також вирішувати питання, віднесені Конституцією України (254к/96-ВР), цим та іншими законами до повноважень органів та посадових осіб місцевого самоврядування, крім випадків виконання делегованих їм радами повноважень, та в інших випадках, передбачених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органів та посадових осіб місцевого самоврядування.</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72. Підзвітність і підконтрольність місцевих державних адміністрацій районним, обласним радам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Місцеві державні адміністрації є підзвітними відповідним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виконанні рішень рад з цих питань.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обґрунтовану відповідь.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lastRenderedPageBreak/>
        <w:t>Стаття 73. Обов’язковість актів і законних вимог органів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Місцеві органи виконавчої влади, підприємства, установи та організації,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наданих їм повноважень.</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74. Відповідальність органів та посадових осіб місцевого самоврядування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та посадові особи місцевого самоврядування несуть відповідальність за свою діяльність перед територіальною громадою, державою, юридичними і фізичними особами.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75. Відповідальність органів та посадових осіб місцевого самоврядування перед територіальними громадами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Порядок і випадки дострокового припинення повноважень органів та посадових осіб місцевого самоврядування територіальними громадами визначаються цим та іншими законами.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76. Відповідальність органів та посадових осіб місцевого самоврядування перед державою</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Органи та посадові особи місцевого самоврядування несуть відповідальність у разі порушення ними Конституції або законів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77. Відповідальність органів та посадових осіб місцевого самоврядування перед юридичними і фізичними особами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 xml:space="preserve">1. Шкода, заподіяна юридичним і фізичним особам в результаті неправомірних рішень, дій або бездіяльності органів місцевого самоврядування, відшкодовується за рахунок коштів </w:t>
      </w:r>
      <w:r w:rsidRPr="001124A7">
        <w:rPr>
          <w:rFonts w:ascii="Times New Roman" w:hAnsi="Times New Roman" w:cs="Times New Roman"/>
          <w:noProof/>
          <w:sz w:val="24"/>
          <w:szCs w:val="24"/>
        </w:rPr>
        <w:lastRenderedPageBreak/>
        <w:t>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Спори про поновлення порушених прав юридичних і фізичних осіб, що виникають в результаті рішень, дій чи бездіяльності органів або посадових осіб місцевого самоврядування, вирішуються в судовому порядку.</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78. Дострокове припинення повноважень ради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Повноваження сільської, селищної, міської, районної в місті, районної, обласної ради можуть бути достроково припинені у випадках:</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 із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якщо сесії ради не проводяться без поважних причин у строки, встановлені цим Законом, або рада не вирішує питань, віднесених до її відання.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Повноваження сільської, селищної, міської, районної в місті ради за наявності підстав, передбачених частиною першою цієї статті, та в інших випадках можуть бути припинені достроково за рішенням місцевого референдуму. Порядок проведення місцевого референдуму щодо дострокового припинення повноважень ради визначається законом про місцеві референдуми.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Питання про дострокове припинення повноважень сільської, селищної, міської, районної в місті ради за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За наявності підстав, передбачених частиною першою цієї статті,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районної у місті, районної, обласної ради. 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міським головою, головою обласної, Київської, Севастопольської міської державної адміністрації.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Порядок проведення позачергових виборів рад визначається законом про вибори.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позачергових виборів, продовжує діяти до обрання нового складу відповідної ради.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шоста статті 78 в редакції Закону N 806-VI (806-17) від 25.12.2008)</w:t>
      </w: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79. Дострокове припинення повноважень сільського, селищного, міського голови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(Назва статті 79 в редакції Закону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Повноваження сільського, селищного, міського голови, вважаються достроково припиненими у разі: (Абзац перший частини першої статті 79 із змінами, внесеними згідно із Законом N 806-VI (806-17) від 25.12.2008)</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його звернення з особистою заявою до відповідної ради про складення ним повноважень голови;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припинення його громадянства;</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набрання законної сили обвинувальним вироком щодо нього;</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3-1) набрання законної сили рішенням суду про притягнення його до адміністративної відповідальності за корупційне правопорушення; (Частину першу статті 79 доповнено пунктом 3-1 згідно із Законом N 4711-VI (4711-17) від 17.05.2012)</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4) порушення ним вимог щодо обмеження сумісності його діяльності з іншою роботою (діяльністю), встановлених цим Законом; 5) визнання його судом недієздатним, безвісно відсутнім або оголошення таким, що помер;</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його смерті.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Повноваження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Повноваження сільського, селищного, міського голови за наявності підстав, передбачених частиною другою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 не менш як двома третинами голосів депутатів від загального складу ради.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третя статті 79 із змінами, внесеними згідно із Законом N 806-VI (806-17) від 25.12.2008) (Щодо конституційності положень частини третьої статті 79 див. Рішення Конституційного Суду N 1-рп/2000 (v001p710-00) від 09.02.2000)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Рішення про проведення місцевого референдуму щодо дострокового припинення повноважень сільського, селищного, міського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5. За наявності рішень суду про визнання розпоряджень чи дій 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 селищного, міського голови. Питання про призначення Верховною Радою України позачергових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Київської, Севастопольської міської державної адміністрації.</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Порядок проведення позачергових виборів сільського, селищного, міського голови визначається законом про вибори.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Повноваження сільського, селищного, міського голови припиняються достроково, а відповідна особа звільняється з посади: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з підстав, зазначених у частині першій цієї статті, — з дня прийняття відповідною радою рішення, яким береться до відома зазначений факт;</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з підстав, зазначених у частині другій цієї статті, — з дня прийняття місцевим референдумом або відповідною радою рішення про дострокове припинення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у випадку, передбаченому частиною п’ятою цієї статті, — з моменту вступу на цю посаду іншої особи, обраної на наступних виборах.</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(Частина сьома статті 79 в редакції Закону N 806-VI (806-17) від 25.12.2008)</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Частину  восьму  статті  79  виключено  на підставі Закону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N 806-VI ( 806-17 ) від 25.12.2008 )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Офіційне   тлумачення   положень  статті  79  див.  в  Рішенні</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Конституційного Суду N 21-рп/2003 ( v021p710-03 ) від 25.12.2003 )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keepNext/>
        <w:keepLines/>
        <w:autoSpaceDE w:val="0"/>
        <w:autoSpaceDN w:val="0"/>
        <w:adjustRightInd w:val="0"/>
        <w:spacing w:before="160" w:after="60" w:line="240" w:lineRule="auto"/>
        <w:ind w:left="568"/>
        <w:outlineLvl w:val="2"/>
        <w:rPr>
          <w:rFonts w:ascii="Times New Roman" w:hAnsi="Times New Roman" w:cs="Times New Roman"/>
          <w:b/>
          <w:bCs/>
          <w:noProof/>
          <w:sz w:val="24"/>
          <w:szCs w:val="24"/>
        </w:rPr>
      </w:pPr>
      <w:r w:rsidRPr="001124A7">
        <w:rPr>
          <w:rFonts w:ascii="Times New Roman" w:hAnsi="Times New Roman" w:cs="Times New Roman"/>
          <w:b/>
          <w:bCs/>
          <w:noProof/>
          <w:sz w:val="24"/>
          <w:szCs w:val="24"/>
        </w:rPr>
        <w:t>Стаття 80. Дострокове припинення повноважень органів самоорганізації населення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Повноваження органу самоорганізації населення припиняються достроково у разі:</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невиконання рішень сільської, селищної, міської, районної у місті (у разі її створення) ради, її виконавчого комітету, загальних зборів громадян або невиконання своїх повноважень;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його саморозпуску.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2. Рішення про дострокове припинення повноважень органу самоорганізації населення приймається загальними зборами громадян, що утворили даний орган, або відповідною радою.</w:t>
      </w:r>
    </w:p>
    <w:p w:rsidR="001124A7" w:rsidRPr="001124A7" w:rsidRDefault="001124A7" w:rsidP="001124A7">
      <w:pPr>
        <w:keepNext/>
        <w:keepLines/>
        <w:autoSpaceDE w:val="0"/>
        <w:autoSpaceDN w:val="0"/>
        <w:adjustRightInd w:val="0"/>
        <w:spacing w:before="240" w:after="80" w:line="240" w:lineRule="auto"/>
        <w:ind w:left="1000" w:right="1000"/>
        <w:jc w:val="center"/>
        <w:outlineLvl w:val="0"/>
        <w:rPr>
          <w:rFonts w:ascii="Times New Roman" w:hAnsi="Times New Roman" w:cs="Times New Roman"/>
          <w:b/>
          <w:bCs/>
          <w:noProof/>
          <w:sz w:val="28"/>
          <w:szCs w:val="28"/>
        </w:rPr>
      </w:pPr>
      <w:r w:rsidRPr="001124A7">
        <w:rPr>
          <w:rFonts w:ascii="Times New Roman" w:hAnsi="Times New Roman" w:cs="Times New Roman"/>
          <w:b/>
          <w:bCs/>
          <w:noProof/>
          <w:sz w:val="28"/>
          <w:szCs w:val="28"/>
        </w:rPr>
        <w:t>Розділ V ПРИКІНЦЕВІ ТА ПЕРЕХІДНІ ПОЛОЖЕННЯ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 Положення цього Закону є основою для розробки та прийняття інших законодавчих актів про місцеве самоврядування в Україні, а також законів про міста Київ і Севастополь.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2. Сільські, селищні, міські, районні в містах, районні, обласні ради після набрання чинності цим Законом здійснюють повноваження, передбачені Конституцією України і цим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Районні у містах ради після набрання чинності цим Законом здійснюють свої повноваження відповідно до закону. Обрання нового складу цих рад проводиться в порядку, що передбачається цим та іншими законами.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Рішення про проведення референдумів територіальних громад міст з районним поділом щодо утворення (неутворення) районних у містах рад відповідно до статті 5 цього Закону приймаються на вимогу не менш як однієї десятої членів цих громад або половини від загального складу депутатів відповідних міських рад. Рішення міських рад з цього питання приймаються з урахуванням думки районних у містах рад та членів територіальних громад цих міст. Рішення територіальних громад міст з районним поділом або міських рад із зазначеного питання повинні бути прийняті не пізніш як за шість місяців до дня проведення чергових виборів.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3. З набранням чинності цим Законом голови сільських, селищних, міських рад набувають статусу сільських, селищних, міських голів.</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4. До прийняття закону про вибори сільських, селищних, міських голів вибори сільських, селищних, міських голів проводяться в порядку, передбаченому Законом України “Про вибори депутатів і голів сільських, селищних, районних, міських, районних у містах, обласних Рад” (3996-12).</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  Пункт  5  розділу  V  втратив  чинність на підставі Закону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N 2493-III ( 2493-14 ) від 07.06.2001 )</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6. До прийняття закону про адміністративно-територіальний устрій України у територіальних громадах, що складаються з жителів кількох населених пунктів, вибори депутатів сільських, селищних, міських рад, а також сільських, селищних, міських голів проводяться за нині діючим адміністративно-територіальним устроєм.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7. До прийняття закону про адміністративно-територіальний устрій України територіальні громади села, селища, міста, що добровільно об’єдналися в одну територіальну громаду, шляхом місцевого референдуму можуть прийняти рішення про вихід з цієї громади лише за умови наявності фінансово-матеріальної бази, достатньої для забезпечення здійснення кожною з цих громад функцій і повноважень місцевого самоврядування відповідно до цього Закону.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8. Облік даних про кількість і склад територіальних громад та органів місцевого самоврядування, подання їм методичної допомоги здійснюються Верховною Радою України.</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9. Правові засади бюджетного процесу та міжбюджетних відносин щодо місцевих бюджетів визначаються Бюджетним кодексом України (2456-17).</w:t>
      </w:r>
    </w:p>
    <w:p w:rsidR="001124A7" w:rsidRPr="001124A7" w:rsidRDefault="001124A7" w:rsidP="001124A7">
      <w:pPr>
        <w:autoSpaceDE w:val="0"/>
        <w:autoSpaceDN w:val="0"/>
        <w:adjustRightInd w:val="0"/>
        <w:spacing w:after="0" w:line="240" w:lineRule="auto"/>
        <w:rPr>
          <w:rFonts w:ascii="Times New Roman" w:hAnsi="Times New Roman" w:cs="Times New Roman"/>
          <w:noProof/>
          <w:sz w:val="24"/>
          <w:szCs w:val="24"/>
        </w:rPr>
      </w:pPr>
      <w:r w:rsidRPr="001124A7">
        <w:rPr>
          <w:rFonts w:ascii="Times New Roman" w:hAnsi="Times New Roman" w:cs="Times New Roman"/>
          <w:noProof/>
          <w:sz w:val="24"/>
          <w:szCs w:val="24"/>
        </w:rPr>
        <w:t>(Пункт 9 розділу V в редакції Закону N 2457-VI (2457-17) від 08.07.2010)</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10. З набранням чинності цим Законом майно, яке до прийняття Конституції України у встановленому законодавством порядку передане державою до комунальної власності адміністративно-територіальних одиниць та набуте ними на інших законних підставах, крім майна, що відчужене у встановленому законом порядку, є комунальною власністю відповідних територіальних громад сіл, селищ, міст.</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lastRenderedPageBreak/>
        <w:t>Майно, передане до комунальної власності областей і районів, а також набуте на інших законних підставах, є спільною власністю територіальних громад сіл, селищ, міст, управління яким відповідно до Конституції України здійснюють районні та обласні ради або уповноважені ними органи. Відчуження зазначеного майна здійснюється лише за рішенням власника або уповноваженого ним органу.</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 пропозицією сільських, селищних, міських рад районні, обласні ради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Правовий режим майна спільної власності територіальних громад визначається законом.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Кабінет Міністрів України разом з Фондом державного майна України у двомісячний строк з дня набрання чинності цим Законом подають на розгляд Верховної Ради України проект закону про комунальну власність.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11. Районні і обласні ради відповідно до вимог Конституції України та цього Закону у двомісячний термін після набрання чинності цим Законом обирають голів рад (де ці посади суміщають керівники місцевих державних адміністрацій) та утворюють виконавчий апарат рад, а також приймають рішення про делегування повноважень відповідним місцевим державним адміністраціям.</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12. Цей Закон набирає чинності з дня його офіційного опублікування.</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 дня набрання чинності цим Законом втрачають чинність:</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Закон Української РСР “Про місцеві Ради народних депутатів Української РСР та місцеве самоврядування” (533-12) (Відомості Верховної Ради УРСР, 1991 р., N 2, ст.5; Відомості Верховної Ради України, 1992 р., N 28, ст.387, N 31, ст.438, N 33, ст.475, ст.476; 1993 р., N 7, ст.54, N 17, ст.184, N 18, ст.189, N 19, ст.199, N 26, ст.277; 1995 р., N 22, ст.171; 1996 р., N 16, ст.71);</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Закон України “Про формування місцевих органів влади і самоврядування” (3917-12) (Відомості Верховної Ради України, 1994 р., N 22, ст.144, N 26, ст.217);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Закон України “Про Представника Президента України” (2167-12) (Відомості Верховної Ради України, 1992 р., N 23, ст.335, N 31, ст.437; 1993 р., N 19, ст.197);</w:t>
      </w:r>
    </w:p>
    <w:p w:rsidR="001124A7" w:rsidRPr="001124A7" w:rsidRDefault="001124A7" w:rsidP="001124A7">
      <w:pPr>
        <w:autoSpaceDE w:val="0"/>
        <w:autoSpaceDN w:val="0"/>
        <w:adjustRightInd w:val="0"/>
        <w:spacing w:before="40" w:after="40" w:line="240" w:lineRule="auto"/>
        <w:ind w:firstLine="568"/>
        <w:jc w:val="both"/>
        <w:rPr>
          <w:rFonts w:ascii="Times New Roman" w:hAnsi="Times New Roman" w:cs="Times New Roman"/>
          <w:noProof/>
          <w:sz w:val="24"/>
          <w:szCs w:val="24"/>
        </w:rPr>
      </w:pPr>
      <w:r w:rsidRPr="001124A7">
        <w:rPr>
          <w:rFonts w:ascii="Times New Roman" w:hAnsi="Times New Roman" w:cs="Times New Roman"/>
          <w:noProof/>
          <w:sz w:val="24"/>
          <w:szCs w:val="24"/>
        </w:rPr>
        <w:t>Постанова Верховної Ради України “Про порядок введення в дію Закону України “Про Представника Президента України” (2168-12) (Відомості Верховної Ради України, 1992 р., N 23, ст.336, N 31, ст.447, N 33, ст.485).</w:t>
      </w:r>
    </w:p>
    <w:p w:rsidR="001124A7" w:rsidRPr="001124A7" w:rsidRDefault="001124A7" w:rsidP="001124A7">
      <w:pPr>
        <w:autoSpaceDE w:val="0"/>
        <w:autoSpaceDN w:val="0"/>
        <w:adjustRightInd w:val="0"/>
        <w:spacing w:before="120" w:after="80" w:line="240" w:lineRule="auto"/>
        <w:jc w:val="right"/>
        <w:rPr>
          <w:rFonts w:ascii="Times New Roman" w:hAnsi="Times New Roman" w:cs="Times New Roman"/>
          <w:i/>
          <w:iCs/>
          <w:noProof/>
          <w:sz w:val="24"/>
          <w:szCs w:val="24"/>
        </w:rPr>
      </w:pPr>
      <w:r w:rsidRPr="001124A7">
        <w:rPr>
          <w:rFonts w:ascii="Times New Roman" w:hAnsi="Times New Roman" w:cs="Times New Roman"/>
          <w:i/>
          <w:iCs/>
          <w:noProof/>
          <w:sz w:val="24"/>
          <w:szCs w:val="24"/>
        </w:rPr>
        <w:t>Президент України Л.КУЧМА</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м. Київ, 21 травня 1997 року</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r w:rsidRPr="001124A7">
        <w:rPr>
          <w:rFonts w:ascii="Courier New" w:hAnsi="Courier New" w:cs="Courier New"/>
          <w:noProof/>
          <w:sz w:val="24"/>
          <w:szCs w:val="24"/>
        </w:rPr>
        <w:t xml:space="preserve">          N 280/97-ВР</w:t>
      </w: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1124A7" w:rsidRPr="001124A7" w:rsidRDefault="001124A7" w:rsidP="001124A7">
      <w:pPr>
        <w:autoSpaceDE w:val="0"/>
        <w:autoSpaceDN w:val="0"/>
        <w:adjustRightInd w:val="0"/>
        <w:spacing w:after="0" w:line="240" w:lineRule="auto"/>
        <w:rPr>
          <w:rFonts w:ascii="Courier New" w:hAnsi="Courier New" w:cs="Courier New"/>
          <w:noProof/>
          <w:sz w:val="24"/>
          <w:szCs w:val="24"/>
        </w:rPr>
      </w:pPr>
    </w:p>
    <w:p w:rsidR="00311FB6" w:rsidRDefault="00311FB6"/>
    <w:sectPr w:rsidR="00311FB6" w:rsidSect="001124A7">
      <w:headerReference w:type="default" r:id="rId7"/>
      <w:footerReference w:type="default" r:id="rId8"/>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E03" w:rsidRDefault="002A7E03" w:rsidP="001124A7">
      <w:pPr>
        <w:spacing w:after="0" w:line="240" w:lineRule="auto"/>
      </w:pPr>
      <w:r>
        <w:separator/>
      </w:r>
    </w:p>
  </w:endnote>
  <w:endnote w:type="continuationSeparator" w:id="0">
    <w:p w:rsidR="002A7E03" w:rsidRDefault="002A7E03" w:rsidP="00112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A7" w:rsidRDefault="001124A7">
    <w:pPr>
      <w:pStyle w:val="a5"/>
    </w:pPr>
    <w:r>
      <w:rPr>
        <w:noProof/>
        <w:lang w:eastAsia="zh-TW"/>
      </w:rPr>
      <w:pict>
        <v:group id="_x0000_s1028" style="position:absolute;margin-left:0;margin-top:0;width:35.65pt;height:23.85pt;rotation:90;z-index:251664384;mso-position-horizontal:center;mso-position-horizontal-relative:left-margin-area;mso-position-vertical:center;mso-position-vertical-relative:bottom-margin-area"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11101;top:9410;width:682;height:590" adj="7304" fillcolor="#4f81bd [3204]" stroked="f" strokecolor="white [3212]">
            <v:fill color2="#243f60 [1604]" angle="-135" focus="100%" type="gradient"/>
          </v:shape>
          <v:shape id="_x0000_s1030" type="#_x0000_t55" style="position:absolute;left:10659;top:9410;width:682;height:590" adj="7304" fillcolor="#4f81bd [3204]" stroked="f" strokecolor="white [3212]">
            <v:fill color2="#243f60 [1604]" angle="-135" focus="100%" type="gradient"/>
          </v:shape>
          <v:shape id="_x0000_s1031" type="#_x0000_t55" style="position:absolute;left:10217;top:9410;width:682;height:590" adj="7304" fillcolor="#4f81bd [3204]" stroked="f" strokecolor="white [3212]">
            <v:fill color2="#243f60 [1604]" angle="-135" focus="100%" type="gradient"/>
          </v:shape>
          <w10:wrap anchorx="margin" anchory="page"/>
        </v:group>
      </w:pict>
    </w:r>
    <w:r>
      <w:rPr>
        <w:noProof/>
        <w:lang w:eastAsia="zh-TW"/>
      </w:rPr>
      <w:pict>
        <v:rect id="_x0000_s1027" style="position:absolute;margin-left:0;margin-top:0;width:40.25pt;height:485.95pt;z-index:251663360;mso-height-percent:750;mso-position-horizontal:center;mso-position-horizontal-relative:left-margin-area;mso-position-vertical:bottom;mso-position-vertical-relative:margin;mso-height-percent:750;mso-height-relative:margin;v-text-anchor:middle" o:allowincell="f" filled="f" stroked="f">
          <v:textbox style="layout-flow:vertical;mso-layout-flow-alt:bottom-to-top;mso-next-textbox:#_x0000_s1027;mso-fit-shape-to-text:t">
            <w:txbxContent>
              <w:sdt>
                <w:sdtPr>
                  <w:rPr>
                    <w:color w:val="4F81BD" w:themeColor="accent1"/>
                    <w:spacing w:val="60"/>
                  </w:rPr>
                  <w:alias w:val="Дата"/>
                  <w:id w:val="77500118"/>
                  <w:placeholder>
                    <w:docPart w:val="03C3FCAD18B24BB9B8075C43B5801336"/>
                  </w:placeholder>
                  <w:dataBinding w:prefixMappings="xmlns:ns0='http://schemas.microsoft.com/office/2006/coverPageProps'" w:xpath="/ns0:CoverPageProperties[1]/ns0:PublishDate[1]" w:storeItemID="{55AF091B-3C7A-41E3-B477-F2FDAA23CFDA}"/>
                  <w:date w:fullDate="2012-10-28T00:00:00Z">
                    <w:dateFormat w:val="d MMMM, yyyy"/>
                    <w:lid w:val="ru-RU"/>
                    <w:storeMappedDataAs w:val="dateTime"/>
                    <w:calendar w:val="gregorian"/>
                  </w:date>
                </w:sdtPr>
                <w:sdtContent>
                  <w:p w:rsidR="001124A7" w:rsidRDefault="001124A7">
                    <w:pPr>
                      <w:rPr>
                        <w:color w:val="4F81BD" w:themeColor="accent1"/>
                        <w:spacing w:val="60"/>
                      </w:rPr>
                    </w:pPr>
                    <w:r>
                      <w:rPr>
                        <w:color w:val="4F81BD" w:themeColor="accent1"/>
                        <w:spacing w:val="60"/>
                      </w:rPr>
                      <w:t>28 октября, 2012</w:t>
                    </w:r>
                  </w:p>
                </w:sdtContent>
              </w:sdt>
            </w:txbxContent>
          </v:textbox>
          <w10:wrap anchorx="margin" anchory="margin"/>
        </v:rect>
      </w:pict>
    </w:r>
    <w:r>
      <w:rPr>
        <w:noProof/>
        <w:lang w:eastAsia="zh-TW"/>
      </w:rPr>
      <w:pict>
        <v:group id="_x0000_s1032" style="position:absolute;margin-left:0;margin-top:0;width:35.65pt;height:23.85pt;rotation:90;z-index:251665408;mso-position-horizontal:center;mso-position-horizontal-relative:left-margin-area;mso-position-vertical:center;mso-position-vertical-relative:bottom-margin-area" coordorigin="10217,9410" coordsize="1566,590" o:allowincell="f">
          <v:shape id="_x0000_s1033" type="#_x0000_t55" style="position:absolute;left:11101;top:9410;width:682;height:590" adj="7304" fillcolor="#4f81bd [3204]" stroked="f" strokecolor="white [3212]">
            <v:fill color2="#243f60 [1604]" angle="-135" focus="100%" type="gradient"/>
          </v:shape>
          <v:shape id="_x0000_s1034" type="#_x0000_t55" style="position:absolute;left:10659;top:9410;width:682;height:590" adj="7304" fillcolor="#4f81bd [3204]" stroked="f" strokecolor="white [3212]">
            <v:fill color2="#243f60 [1604]" angle="-135" focus="100%" type="gradient"/>
          </v:shape>
          <v:shape id="_x0000_s1035" type="#_x0000_t55" style="position:absolute;left:10217;top:9410;width:682;height:590" adj="7304" fillcolor="#4f81bd [3204]" stroked="f" strokecolor="white [3212]">
            <v:fill color2="#243f60 [1604]" angle="-135" focus="100%" type="gradient"/>
          </v:shape>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E03" w:rsidRDefault="002A7E03" w:rsidP="001124A7">
      <w:pPr>
        <w:spacing w:after="0" w:line="240" w:lineRule="auto"/>
      </w:pPr>
      <w:r>
        <w:separator/>
      </w:r>
    </w:p>
  </w:footnote>
  <w:footnote w:type="continuationSeparator" w:id="0">
    <w:p w:rsidR="002A7E03" w:rsidRDefault="002A7E03" w:rsidP="001124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A7" w:rsidRDefault="001124A7">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Заголовок"/>
                  <w:id w:val="78679243"/>
                  <w:placeholder>
                    <w:docPart w:val="E52EE414C5FA4188A4932A0D04186C0D"/>
                  </w:placeholder>
                  <w:dataBinding w:prefixMappings="xmlns:ns0='http://schemas.openxmlformats.org/package/2006/metadata/core-properties' xmlns:ns1='http://purl.org/dc/elements/1.1/'" w:xpath="/ns0:coreProperties[1]/ns1:title[1]" w:storeItemID="{6C3C8BC8-F283-45AE-878A-BAB7291924A1}"/>
                  <w:text/>
                </w:sdtPr>
                <w:sdtContent>
                  <w:p w:rsidR="001124A7" w:rsidRDefault="001124A7">
                    <w:pPr>
                      <w:spacing w:after="0" w:line="240" w:lineRule="auto"/>
                    </w:pPr>
                    <w:r>
                      <w:t>Вся юридическая  консультация и информация бесплатно только на - СOLLECTIVE.AT.ua</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1124A7" w:rsidRDefault="001124A7">
                <w:pPr>
                  <w:spacing w:after="0" w:line="240" w:lineRule="auto"/>
                  <w:jc w:val="right"/>
                  <w:rPr>
                    <w:color w:val="FFFFFF" w:themeColor="background1"/>
                  </w:rPr>
                </w:pPr>
                <w:fldSimple w:instr=" PAGE   \* MERGEFORMAT ">
                  <w:r w:rsidR="001750E7" w:rsidRPr="001750E7">
                    <w:rPr>
                      <w:noProof/>
                      <w:color w:val="FFFFFF" w:themeColor="background1"/>
                    </w:rPr>
                    <w:t>2</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1124A7"/>
    <w:rsid w:val="0001349C"/>
    <w:rsid w:val="00050345"/>
    <w:rsid w:val="00064B1A"/>
    <w:rsid w:val="000B76F7"/>
    <w:rsid w:val="000D28B7"/>
    <w:rsid w:val="000E1E03"/>
    <w:rsid w:val="001124A7"/>
    <w:rsid w:val="001750E7"/>
    <w:rsid w:val="001A1470"/>
    <w:rsid w:val="001B2649"/>
    <w:rsid w:val="001B341B"/>
    <w:rsid w:val="001C26CE"/>
    <w:rsid w:val="001D798C"/>
    <w:rsid w:val="001F5A51"/>
    <w:rsid w:val="002A7E03"/>
    <w:rsid w:val="003007EF"/>
    <w:rsid w:val="00311FB6"/>
    <w:rsid w:val="003E1C27"/>
    <w:rsid w:val="003F2965"/>
    <w:rsid w:val="00402B1B"/>
    <w:rsid w:val="004231FF"/>
    <w:rsid w:val="00487115"/>
    <w:rsid w:val="004A0A1A"/>
    <w:rsid w:val="00573508"/>
    <w:rsid w:val="005B5A41"/>
    <w:rsid w:val="005E37A1"/>
    <w:rsid w:val="00651F8F"/>
    <w:rsid w:val="007251B4"/>
    <w:rsid w:val="00771AC7"/>
    <w:rsid w:val="007A4976"/>
    <w:rsid w:val="0081080A"/>
    <w:rsid w:val="00864449"/>
    <w:rsid w:val="008C313F"/>
    <w:rsid w:val="008E0A31"/>
    <w:rsid w:val="0090384D"/>
    <w:rsid w:val="00911879"/>
    <w:rsid w:val="00985394"/>
    <w:rsid w:val="009A1A1F"/>
    <w:rsid w:val="009D4DE4"/>
    <w:rsid w:val="009E275F"/>
    <w:rsid w:val="00A20D5B"/>
    <w:rsid w:val="00A866AA"/>
    <w:rsid w:val="00A90758"/>
    <w:rsid w:val="00B55EA9"/>
    <w:rsid w:val="00C32432"/>
    <w:rsid w:val="00C651B4"/>
    <w:rsid w:val="00D84EF4"/>
    <w:rsid w:val="00DF3597"/>
    <w:rsid w:val="00E33B8D"/>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paragraph" w:styleId="1">
    <w:name w:val="heading 1"/>
    <w:aliases w:val="заголовок 1"/>
    <w:basedOn w:val="a"/>
    <w:next w:val="a"/>
    <w:link w:val="10"/>
    <w:uiPriority w:val="99"/>
    <w:qFormat/>
    <w:rsid w:val="001124A7"/>
    <w:pPr>
      <w:keepNext/>
      <w:keepLines/>
      <w:autoSpaceDE w:val="0"/>
      <w:autoSpaceDN w:val="0"/>
      <w:adjustRightInd w:val="0"/>
      <w:spacing w:before="240" w:after="80" w:line="240" w:lineRule="auto"/>
      <w:ind w:left="1000" w:right="1000"/>
      <w:jc w:val="center"/>
      <w:outlineLvl w:val="0"/>
    </w:pPr>
    <w:rPr>
      <w:rFonts w:ascii="Times New Roman" w:hAnsi="Times New Roman" w:cs="Times New Roman"/>
      <w:b/>
      <w:bCs/>
      <w:sz w:val="32"/>
      <w:szCs w:val="32"/>
    </w:rPr>
  </w:style>
  <w:style w:type="paragraph" w:styleId="2">
    <w:name w:val="heading 2"/>
    <w:aliases w:val="заголовок 2"/>
    <w:basedOn w:val="a"/>
    <w:next w:val="a"/>
    <w:link w:val="20"/>
    <w:uiPriority w:val="99"/>
    <w:qFormat/>
    <w:rsid w:val="001124A7"/>
    <w:pPr>
      <w:keepNext/>
      <w:keepLines/>
      <w:autoSpaceDE w:val="0"/>
      <w:autoSpaceDN w:val="0"/>
      <w:adjustRightInd w:val="0"/>
      <w:spacing w:before="180" w:after="60" w:line="240" w:lineRule="auto"/>
      <w:ind w:left="1000" w:right="1000"/>
      <w:jc w:val="center"/>
      <w:outlineLvl w:val="1"/>
    </w:pPr>
    <w:rPr>
      <w:rFonts w:ascii="Times New Roman" w:hAnsi="Times New Roman" w:cs="Times New Roman"/>
      <w:b/>
      <w:bCs/>
      <w:sz w:val="28"/>
      <w:szCs w:val="28"/>
    </w:rPr>
  </w:style>
  <w:style w:type="paragraph" w:styleId="3">
    <w:name w:val="heading 3"/>
    <w:aliases w:val="заголовок 3"/>
    <w:basedOn w:val="a"/>
    <w:next w:val="a"/>
    <w:link w:val="30"/>
    <w:uiPriority w:val="99"/>
    <w:qFormat/>
    <w:rsid w:val="001124A7"/>
    <w:pPr>
      <w:keepNext/>
      <w:keepLines/>
      <w:autoSpaceDE w:val="0"/>
      <w:autoSpaceDN w:val="0"/>
      <w:adjustRightInd w:val="0"/>
      <w:spacing w:before="160" w:after="60" w:line="240" w:lineRule="auto"/>
      <w:ind w:left="1988"/>
      <w:outlineLvl w:val="2"/>
    </w:pPr>
    <w:rPr>
      <w:rFonts w:ascii="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1124A7"/>
    <w:rPr>
      <w:rFonts w:ascii="Times New Roman" w:hAnsi="Times New Roman" w:cs="Times New Roman"/>
      <w:b/>
      <w:bCs/>
      <w:sz w:val="32"/>
      <w:szCs w:val="32"/>
    </w:rPr>
  </w:style>
  <w:style w:type="character" w:customStyle="1" w:styleId="20">
    <w:name w:val="Заголовок 2 Знак"/>
    <w:aliases w:val="заголовок 2 Знак"/>
    <w:basedOn w:val="a0"/>
    <w:link w:val="2"/>
    <w:uiPriority w:val="99"/>
    <w:rsid w:val="001124A7"/>
    <w:rPr>
      <w:rFonts w:ascii="Times New Roman" w:hAnsi="Times New Roman" w:cs="Times New Roman"/>
      <w:b/>
      <w:bCs/>
      <w:sz w:val="28"/>
      <w:szCs w:val="28"/>
    </w:rPr>
  </w:style>
  <w:style w:type="character" w:customStyle="1" w:styleId="30">
    <w:name w:val="Заголовок 3 Знак"/>
    <w:aliases w:val="заголовок 3 Знак"/>
    <w:basedOn w:val="a0"/>
    <w:link w:val="3"/>
    <w:uiPriority w:val="99"/>
    <w:rsid w:val="001124A7"/>
    <w:rPr>
      <w:rFonts w:ascii="Times New Roman" w:hAnsi="Times New Roman" w:cs="Times New Roman"/>
      <w:b/>
      <w:bCs/>
      <w:i/>
      <w:iCs/>
      <w:sz w:val="26"/>
      <w:szCs w:val="26"/>
    </w:rPr>
  </w:style>
  <w:style w:type="paragraph" w:customStyle="1" w:styleId="Just">
    <w:name w:val="Just"/>
    <w:uiPriority w:val="99"/>
    <w:rsid w:val="001124A7"/>
    <w:pPr>
      <w:autoSpaceDE w:val="0"/>
      <w:autoSpaceDN w:val="0"/>
      <w:adjustRightInd w:val="0"/>
      <w:spacing w:before="40" w:after="40" w:line="240" w:lineRule="auto"/>
      <w:ind w:firstLine="568"/>
      <w:jc w:val="both"/>
    </w:pPr>
    <w:rPr>
      <w:rFonts w:ascii="Times New Roman" w:hAnsi="Times New Roman" w:cs="Times New Roman"/>
      <w:sz w:val="24"/>
      <w:szCs w:val="24"/>
    </w:rPr>
  </w:style>
  <w:style w:type="paragraph" w:styleId="a3">
    <w:name w:val="header"/>
    <w:basedOn w:val="a"/>
    <w:link w:val="a4"/>
    <w:uiPriority w:val="99"/>
    <w:semiHidden/>
    <w:unhideWhenUsed/>
    <w:rsid w:val="001124A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24A7"/>
  </w:style>
  <w:style w:type="paragraph" w:styleId="a5">
    <w:name w:val="footer"/>
    <w:basedOn w:val="a"/>
    <w:link w:val="a6"/>
    <w:uiPriority w:val="99"/>
    <w:semiHidden/>
    <w:unhideWhenUsed/>
    <w:rsid w:val="001124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24A7"/>
  </w:style>
  <w:style w:type="paragraph" w:styleId="a7">
    <w:name w:val="Balloon Text"/>
    <w:basedOn w:val="a"/>
    <w:link w:val="a8"/>
    <w:uiPriority w:val="99"/>
    <w:semiHidden/>
    <w:unhideWhenUsed/>
    <w:rsid w:val="001124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2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52EE414C5FA4188A4932A0D04186C0D"/>
        <w:category>
          <w:name w:val="Общие"/>
          <w:gallery w:val="placeholder"/>
        </w:category>
        <w:types>
          <w:type w:val="bbPlcHdr"/>
        </w:types>
        <w:behaviors>
          <w:behavior w:val="content"/>
        </w:behaviors>
        <w:guid w:val="{C40A0A73-110C-42AC-92EA-4B0403CAD604}"/>
      </w:docPartPr>
      <w:docPartBody>
        <w:p w:rsidR="00AC3CCD" w:rsidRDefault="00AC3CCD" w:rsidP="00AC3CCD">
          <w:pPr>
            <w:pStyle w:val="E52EE414C5FA4188A4932A0D04186C0D"/>
          </w:pPr>
          <w:r>
            <w:t>[Введите название документа]</w:t>
          </w:r>
        </w:p>
      </w:docPartBody>
    </w:docPart>
    <w:docPart>
      <w:docPartPr>
        <w:name w:val="03C3FCAD18B24BB9B8075C43B5801336"/>
        <w:category>
          <w:name w:val="Общие"/>
          <w:gallery w:val="placeholder"/>
        </w:category>
        <w:types>
          <w:type w:val="bbPlcHdr"/>
        </w:types>
        <w:behaviors>
          <w:behavior w:val="content"/>
        </w:behaviors>
        <w:guid w:val="{D16B2A8E-F45C-4F6C-93B2-759E01935B2C}"/>
      </w:docPartPr>
      <w:docPartBody>
        <w:p w:rsidR="00AC3CCD" w:rsidRDefault="00AC3CCD" w:rsidP="00AC3CCD">
          <w:pPr>
            <w:pStyle w:val="03C3FCAD18B24BB9B8075C43B5801336"/>
          </w:pPr>
          <w:r>
            <w:rPr>
              <w:color w:val="4F81BD" w:themeColor="accent1"/>
              <w:spacing w:val="60"/>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C3CCD"/>
    <w:rsid w:val="00AC3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2EE414C5FA4188A4932A0D04186C0D">
    <w:name w:val="E52EE414C5FA4188A4932A0D04186C0D"/>
    <w:rsid w:val="00AC3CCD"/>
  </w:style>
  <w:style w:type="paragraph" w:customStyle="1" w:styleId="03C3FCAD18B24BB9B8075C43B5801336">
    <w:name w:val="03C3FCAD18B24BB9B8075C43B5801336"/>
    <w:rsid w:val="00AC3CC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2012-10-28T00:00:00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29308</Words>
  <Characters>167061</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Вся юридическая  консультация и информация бесплатно только на - СOLLECTIVE.AT.ua</dc:title>
  <dc:subject/>
  <dc:creator>Admin</dc:creator>
  <cp:keywords/>
  <dc:description/>
  <cp:lastModifiedBy>Admin</cp:lastModifiedBy>
  <cp:revision>3</cp:revision>
  <dcterms:created xsi:type="dcterms:W3CDTF">2012-10-28T17:52:00Z</dcterms:created>
  <dcterms:modified xsi:type="dcterms:W3CDTF">2012-10-28T18:34:00Z</dcterms:modified>
</cp:coreProperties>
</file>